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66B" w:rsidRDefault="0015766B" w:rsidP="00A300D7">
      <w:pPr>
        <w:spacing w:after="0" w:line="240" w:lineRule="atLeast"/>
        <w:ind w:left="0" w:firstLine="0"/>
        <w:jc w:val="center"/>
        <w:rPr>
          <w:rFonts w:ascii="Times New Roman" w:hAnsi="Times New Roman" w:cs="Times New Roman"/>
          <w:sz w:val="22"/>
        </w:rPr>
      </w:pPr>
    </w:p>
    <w:p w:rsidR="000653FA" w:rsidRPr="0015766B" w:rsidRDefault="00B6244C" w:rsidP="00A300D7">
      <w:pPr>
        <w:spacing w:after="0" w:line="240" w:lineRule="atLeast"/>
        <w:ind w:left="0" w:firstLine="0"/>
        <w:jc w:val="center"/>
        <w:rPr>
          <w:rFonts w:ascii="Times New Roman" w:hAnsi="Times New Roman" w:cs="Times New Roman"/>
          <w:b/>
          <w:sz w:val="22"/>
        </w:rPr>
      </w:pPr>
      <w:r w:rsidRPr="0015766B">
        <w:rPr>
          <w:rFonts w:ascii="Times New Roman" w:hAnsi="Times New Roman" w:cs="Times New Roman"/>
          <w:b/>
          <w:sz w:val="22"/>
        </w:rPr>
        <w:t>ACCORDO PE</w:t>
      </w:r>
      <w:r w:rsidR="0042354B">
        <w:rPr>
          <w:rFonts w:ascii="Times New Roman" w:hAnsi="Times New Roman" w:cs="Times New Roman"/>
          <w:b/>
          <w:sz w:val="22"/>
        </w:rPr>
        <w:t>R L'UTILIZZO DELLA</w:t>
      </w:r>
      <w:r w:rsidR="00F57006" w:rsidRPr="0015766B">
        <w:rPr>
          <w:rFonts w:ascii="Times New Roman" w:hAnsi="Times New Roman" w:cs="Times New Roman"/>
          <w:b/>
          <w:sz w:val="22"/>
        </w:rPr>
        <w:t xml:space="preserve"> GRADUATORIA </w:t>
      </w:r>
      <w:r w:rsidR="00B179D3" w:rsidRPr="0015766B">
        <w:rPr>
          <w:rFonts w:ascii="Times New Roman" w:hAnsi="Times New Roman" w:cs="Times New Roman"/>
          <w:b/>
          <w:sz w:val="22"/>
        </w:rPr>
        <w:t xml:space="preserve">DEL COMUNE DI </w:t>
      </w:r>
      <w:r w:rsidR="00731209" w:rsidRPr="0015766B">
        <w:rPr>
          <w:rFonts w:ascii="Times New Roman" w:hAnsi="Times New Roman" w:cs="Times New Roman"/>
          <w:b/>
          <w:sz w:val="22"/>
        </w:rPr>
        <w:t>___</w:t>
      </w:r>
      <w:r w:rsidR="002334B1">
        <w:rPr>
          <w:rFonts w:ascii="Times New Roman" w:hAnsi="Times New Roman" w:cs="Times New Roman"/>
          <w:b/>
          <w:sz w:val="22"/>
        </w:rPr>
        <w:t>_</w:t>
      </w:r>
      <w:r w:rsidR="0042354B">
        <w:rPr>
          <w:rFonts w:ascii="Times New Roman" w:hAnsi="Times New Roman" w:cs="Times New Roman"/>
          <w:b/>
          <w:sz w:val="22"/>
        </w:rPr>
        <w:t>_________</w:t>
      </w:r>
      <w:r w:rsidR="002334B1">
        <w:rPr>
          <w:rFonts w:ascii="Times New Roman" w:hAnsi="Times New Roman" w:cs="Times New Roman"/>
          <w:b/>
          <w:sz w:val="22"/>
        </w:rPr>
        <w:t>_</w:t>
      </w:r>
      <w:r w:rsidR="00731209" w:rsidRPr="0015766B">
        <w:rPr>
          <w:rFonts w:ascii="Times New Roman" w:hAnsi="Times New Roman" w:cs="Times New Roman"/>
          <w:b/>
          <w:sz w:val="22"/>
        </w:rPr>
        <w:t>____</w:t>
      </w:r>
      <w:r w:rsidR="006C22C5" w:rsidRPr="0015766B">
        <w:rPr>
          <w:rFonts w:ascii="Times New Roman" w:hAnsi="Times New Roman" w:cs="Times New Roman"/>
          <w:b/>
          <w:sz w:val="22"/>
        </w:rPr>
        <w:t xml:space="preserve"> </w:t>
      </w:r>
      <w:r w:rsidRPr="0015766B">
        <w:rPr>
          <w:rFonts w:ascii="Times New Roman" w:hAnsi="Times New Roman" w:cs="Times New Roman"/>
          <w:b/>
          <w:sz w:val="22"/>
        </w:rPr>
        <w:t>PER L’ASSUNZ</w:t>
      </w:r>
      <w:r w:rsidR="00342356" w:rsidRPr="0015766B">
        <w:rPr>
          <w:rFonts w:ascii="Times New Roman" w:hAnsi="Times New Roman" w:cs="Times New Roman"/>
          <w:b/>
          <w:sz w:val="22"/>
        </w:rPr>
        <w:t xml:space="preserve">IONE DI </w:t>
      </w:r>
      <w:r w:rsidR="00731209" w:rsidRPr="0015766B">
        <w:rPr>
          <w:rFonts w:ascii="Times New Roman" w:hAnsi="Times New Roman" w:cs="Times New Roman"/>
          <w:b/>
          <w:sz w:val="22"/>
        </w:rPr>
        <w:t>AGENTI DI POLIZIA MUNICIPALE</w:t>
      </w:r>
      <w:r w:rsidR="00342356" w:rsidRPr="0015766B">
        <w:rPr>
          <w:rFonts w:ascii="Times New Roman" w:hAnsi="Times New Roman" w:cs="Times New Roman"/>
          <w:b/>
          <w:sz w:val="22"/>
        </w:rPr>
        <w:t xml:space="preserve"> </w:t>
      </w:r>
      <w:r w:rsidR="00731209" w:rsidRPr="0015766B">
        <w:rPr>
          <w:rFonts w:ascii="Times New Roman" w:hAnsi="Times New Roman" w:cs="Times New Roman"/>
          <w:b/>
          <w:sz w:val="22"/>
        </w:rPr>
        <w:t>A TEMPO PIENO E</w:t>
      </w:r>
      <w:r w:rsidRPr="0015766B">
        <w:rPr>
          <w:rFonts w:ascii="Times New Roman" w:hAnsi="Times New Roman" w:cs="Times New Roman"/>
          <w:b/>
          <w:sz w:val="22"/>
        </w:rPr>
        <w:t xml:space="preserve"> DETERMINATO</w:t>
      </w:r>
      <w:r w:rsidR="00731209" w:rsidRPr="0015766B">
        <w:rPr>
          <w:rFonts w:ascii="Times New Roman" w:hAnsi="Times New Roman" w:cs="Times New Roman"/>
          <w:b/>
          <w:sz w:val="22"/>
        </w:rPr>
        <w:t xml:space="preserve"> - </w:t>
      </w:r>
      <w:r w:rsidR="00B179D3" w:rsidRPr="0015766B">
        <w:rPr>
          <w:rFonts w:ascii="Times New Roman" w:hAnsi="Times New Roman" w:cs="Times New Roman"/>
          <w:b/>
          <w:sz w:val="22"/>
        </w:rPr>
        <w:t>CAT</w:t>
      </w:r>
      <w:r w:rsidR="00731209" w:rsidRPr="0015766B">
        <w:rPr>
          <w:rFonts w:ascii="Times New Roman" w:hAnsi="Times New Roman" w:cs="Times New Roman"/>
          <w:b/>
          <w:sz w:val="22"/>
        </w:rPr>
        <w:t>EGORIA C1</w:t>
      </w:r>
      <w:r w:rsidR="0042354B">
        <w:rPr>
          <w:rFonts w:ascii="Times New Roman" w:hAnsi="Times New Roman" w:cs="Times New Roman"/>
          <w:b/>
          <w:sz w:val="22"/>
        </w:rPr>
        <w:t xml:space="preserve"> – COMPARTO FUNZIONI LOCALI</w:t>
      </w:r>
    </w:p>
    <w:p w:rsidR="000653FA" w:rsidRPr="0015766B" w:rsidRDefault="000653FA">
      <w:pPr>
        <w:spacing w:after="0" w:line="240" w:lineRule="atLeast"/>
        <w:ind w:left="0" w:firstLine="0"/>
        <w:rPr>
          <w:rFonts w:ascii="Times New Roman" w:hAnsi="Times New Roman" w:cs="Times New Roman"/>
          <w:sz w:val="22"/>
        </w:rPr>
      </w:pPr>
    </w:p>
    <w:p w:rsidR="0015766B" w:rsidRDefault="0015766B">
      <w:pPr>
        <w:spacing w:after="0" w:line="240" w:lineRule="atLeast"/>
        <w:ind w:left="0" w:firstLine="0"/>
        <w:rPr>
          <w:rFonts w:ascii="Times New Roman" w:hAnsi="Times New Roman" w:cs="Times New Roman"/>
          <w:sz w:val="22"/>
        </w:rPr>
      </w:pPr>
    </w:p>
    <w:p w:rsidR="000653FA" w:rsidRPr="0015766B" w:rsidRDefault="00B6244C">
      <w:pPr>
        <w:spacing w:after="0" w:line="240" w:lineRule="atLeast"/>
        <w:ind w:left="0" w:firstLine="0"/>
        <w:rPr>
          <w:rFonts w:ascii="Times New Roman" w:hAnsi="Times New Roman" w:cs="Times New Roman"/>
          <w:sz w:val="22"/>
        </w:rPr>
      </w:pPr>
      <w:r w:rsidRPr="0015766B">
        <w:rPr>
          <w:rFonts w:ascii="Times New Roman" w:hAnsi="Times New Roman" w:cs="Times New Roman"/>
          <w:sz w:val="22"/>
        </w:rPr>
        <w:t>L</w:t>
      </w:r>
      <w:r w:rsidR="0015766B">
        <w:rPr>
          <w:rFonts w:ascii="Times New Roman" w:hAnsi="Times New Roman" w:cs="Times New Roman"/>
          <w:sz w:val="22"/>
        </w:rPr>
        <w:t>’</w:t>
      </w:r>
      <w:r w:rsidRPr="0015766B">
        <w:rPr>
          <w:rFonts w:ascii="Times New Roman" w:hAnsi="Times New Roman" w:cs="Times New Roman"/>
          <w:sz w:val="22"/>
        </w:rPr>
        <w:t>anno</w:t>
      </w:r>
      <w:r w:rsidR="0015766B">
        <w:rPr>
          <w:rFonts w:ascii="Times New Roman" w:hAnsi="Times New Roman" w:cs="Times New Roman"/>
          <w:sz w:val="22"/>
        </w:rPr>
        <w:t xml:space="preserve"> _________</w:t>
      </w:r>
      <w:r w:rsidRPr="0015766B">
        <w:rPr>
          <w:rFonts w:ascii="Times New Roman" w:hAnsi="Times New Roman" w:cs="Times New Roman"/>
          <w:sz w:val="22"/>
        </w:rPr>
        <w:t xml:space="preserve">, il giorno </w:t>
      </w:r>
      <w:r w:rsidR="0015766B">
        <w:rPr>
          <w:rFonts w:ascii="Times New Roman" w:hAnsi="Times New Roman" w:cs="Times New Roman"/>
          <w:sz w:val="22"/>
        </w:rPr>
        <w:t>______</w:t>
      </w:r>
      <w:r w:rsidRPr="0015766B">
        <w:rPr>
          <w:rFonts w:ascii="Times New Roman" w:hAnsi="Times New Roman" w:cs="Times New Roman"/>
          <w:b/>
          <w:sz w:val="22"/>
        </w:rPr>
        <w:t>,</w:t>
      </w:r>
      <w:r w:rsidRPr="0015766B">
        <w:rPr>
          <w:rFonts w:ascii="Times New Roman" w:hAnsi="Times New Roman" w:cs="Times New Roman"/>
          <w:sz w:val="22"/>
        </w:rPr>
        <w:t xml:space="preserve"> del mese di</w:t>
      </w:r>
      <w:r w:rsidR="0015766B">
        <w:rPr>
          <w:rFonts w:ascii="Times New Roman" w:hAnsi="Times New Roman" w:cs="Times New Roman"/>
          <w:sz w:val="22"/>
        </w:rPr>
        <w:t xml:space="preserve"> __________</w:t>
      </w:r>
      <w:r w:rsidRPr="0015766B">
        <w:rPr>
          <w:rFonts w:ascii="Times New Roman" w:hAnsi="Times New Roman" w:cs="Times New Roman"/>
          <w:sz w:val="22"/>
        </w:rPr>
        <w:t>, con il presente atto convenzionale a valere tra le parti ad ogni effetto,</w:t>
      </w:r>
    </w:p>
    <w:p w:rsidR="0015766B" w:rsidRDefault="0015766B">
      <w:pPr>
        <w:spacing w:after="0" w:line="240" w:lineRule="atLeast"/>
        <w:ind w:left="0" w:firstLine="0"/>
        <w:jc w:val="center"/>
        <w:rPr>
          <w:rFonts w:ascii="Times New Roman" w:hAnsi="Times New Roman" w:cs="Times New Roman"/>
          <w:sz w:val="22"/>
        </w:rPr>
      </w:pPr>
    </w:p>
    <w:p w:rsidR="000653FA" w:rsidRPr="0015766B" w:rsidRDefault="00B6244C">
      <w:pPr>
        <w:spacing w:after="0" w:line="240" w:lineRule="atLeast"/>
        <w:ind w:left="0" w:firstLine="0"/>
        <w:jc w:val="center"/>
        <w:rPr>
          <w:rFonts w:ascii="Times New Roman" w:hAnsi="Times New Roman" w:cs="Times New Roman"/>
          <w:sz w:val="22"/>
        </w:rPr>
      </w:pPr>
      <w:r w:rsidRPr="0015766B">
        <w:rPr>
          <w:rFonts w:ascii="Times New Roman" w:hAnsi="Times New Roman" w:cs="Times New Roman"/>
          <w:sz w:val="22"/>
        </w:rPr>
        <w:t>TRA</w:t>
      </w:r>
    </w:p>
    <w:p w:rsidR="00731209" w:rsidRPr="0015766B" w:rsidRDefault="00731209" w:rsidP="00731209">
      <w:pPr>
        <w:autoSpaceDE w:val="0"/>
        <w:autoSpaceDN w:val="0"/>
        <w:adjustRightInd w:val="0"/>
        <w:spacing w:after="120" w:line="240" w:lineRule="auto"/>
        <w:ind w:left="700"/>
        <w:jc w:val="center"/>
        <w:rPr>
          <w:rFonts w:ascii="Times New Roman" w:hAnsi="Times New Roman" w:cs="Times New Roman"/>
          <w:sz w:val="22"/>
        </w:rPr>
      </w:pPr>
      <w:r w:rsidRPr="0015766B">
        <w:rPr>
          <w:rFonts w:ascii="Times New Roman" w:hAnsi="Times New Roman" w:cs="Times New Roman"/>
          <w:sz w:val="22"/>
        </w:rPr>
        <w:t>Il presente atto, pertanto, regola i rapporti tra</w:t>
      </w:r>
    </w:p>
    <w:p w:rsidR="00731209" w:rsidRPr="0015766B" w:rsidRDefault="00731209" w:rsidP="00731209">
      <w:pPr>
        <w:pStyle w:val="Paragrafoelenco"/>
        <w:numPr>
          <w:ilvl w:val="0"/>
          <w:numId w:val="11"/>
        </w:numPr>
        <w:autoSpaceDE w:val="0"/>
        <w:autoSpaceDN w:val="0"/>
        <w:adjustRightInd w:val="0"/>
        <w:spacing w:after="120" w:line="240" w:lineRule="auto"/>
        <w:contextualSpacing w:val="0"/>
        <w:rPr>
          <w:rFonts w:ascii="Times New Roman" w:hAnsi="Times New Roman" w:cs="Times New Roman"/>
          <w:sz w:val="22"/>
        </w:rPr>
      </w:pPr>
      <w:r w:rsidRPr="0015766B">
        <w:rPr>
          <w:rFonts w:ascii="Times New Roman" w:hAnsi="Times New Roman" w:cs="Times New Roman"/>
          <w:sz w:val="22"/>
        </w:rPr>
        <w:t xml:space="preserve">il </w:t>
      </w:r>
      <w:r w:rsidRPr="0015766B">
        <w:rPr>
          <w:rFonts w:ascii="Times New Roman" w:hAnsi="Times New Roman" w:cs="Times New Roman"/>
          <w:b/>
          <w:bCs/>
          <w:sz w:val="22"/>
        </w:rPr>
        <w:t>COMUNE DI __________________</w:t>
      </w:r>
      <w:r w:rsidRPr="0015766B">
        <w:rPr>
          <w:rFonts w:ascii="Times New Roman" w:hAnsi="Times New Roman" w:cs="Times New Roman"/>
          <w:sz w:val="22"/>
        </w:rPr>
        <w:t>, rappresentato in questo atto da  __________________________ a ciò autorizzato con deliberazione di Giunta comunale, di seguito indicato anche come “</w:t>
      </w:r>
      <w:r w:rsidRPr="0015766B">
        <w:rPr>
          <w:rFonts w:ascii="Times New Roman" w:hAnsi="Times New Roman" w:cs="Times New Roman"/>
          <w:i/>
          <w:iCs/>
          <w:sz w:val="22"/>
        </w:rPr>
        <w:t>ENTE CEDENTE</w:t>
      </w:r>
      <w:r w:rsidRPr="0015766B">
        <w:rPr>
          <w:rFonts w:ascii="Times New Roman" w:hAnsi="Times New Roman" w:cs="Times New Roman"/>
          <w:sz w:val="22"/>
        </w:rPr>
        <w:t>”;</w:t>
      </w:r>
    </w:p>
    <w:p w:rsidR="00731209" w:rsidRPr="0015766B" w:rsidRDefault="00731209" w:rsidP="00731209">
      <w:pPr>
        <w:autoSpaceDE w:val="0"/>
        <w:autoSpaceDN w:val="0"/>
        <w:adjustRightInd w:val="0"/>
        <w:spacing w:after="120" w:line="240" w:lineRule="auto"/>
        <w:jc w:val="center"/>
        <w:rPr>
          <w:rFonts w:ascii="Times New Roman" w:hAnsi="Times New Roman" w:cs="Times New Roman"/>
          <w:b/>
          <w:sz w:val="22"/>
        </w:rPr>
      </w:pPr>
      <w:r w:rsidRPr="0015766B">
        <w:rPr>
          <w:rFonts w:ascii="Times New Roman" w:hAnsi="Times New Roman" w:cs="Times New Roman"/>
          <w:b/>
          <w:sz w:val="22"/>
        </w:rPr>
        <w:t>E</w:t>
      </w:r>
    </w:p>
    <w:p w:rsidR="00731209" w:rsidRPr="0015766B" w:rsidRDefault="00731209" w:rsidP="00731209">
      <w:pPr>
        <w:pStyle w:val="Paragrafoelenco"/>
        <w:numPr>
          <w:ilvl w:val="0"/>
          <w:numId w:val="11"/>
        </w:numPr>
        <w:autoSpaceDE w:val="0"/>
        <w:autoSpaceDN w:val="0"/>
        <w:adjustRightInd w:val="0"/>
        <w:spacing w:after="120" w:line="240" w:lineRule="auto"/>
        <w:contextualSpacing w:val="0"/>
        <w:rPr>
          <w:rFonts w:ascii="Times New Roman" w:hAnsi="Times New Roman" w:cs="Times New Roman"/>
          <w:sz w:val="22"/>
        </w:rPr>
      </w:pPr>
      <w:r w:rsidRPr="0015766B">
        <w:rPr>
          <w:rFonts w:ascii="Times New Roman" w:hAnsi="Times New Roman" w:cs="Times New Roman"/>
          <w:sz w:val="22"/>
        </w:rPr>
        <w:t xml:space="preserve">il </w:t>
      </w:r>
      <w:r w:rsidRPr="0015766B">
        <w:rPr>
          <w:rFonts w:ascii="Times New Roman" w:hAnsi="Times New Roman" w:cs="Times New Roman"/>
          <w:b/>
          <w:bCs/>
          <w:sz w:val="22"/>
        </w:rPr>
        <w:t>COMUNE DI GALLIPOLI</w:t>
      </w:r>
      <w:r w:rsidRPr="0015766B">
        <w:rPr>
          <w:rFonts w:ascii="Times New Roman" w:hAnsi="Times New Roman" w:cs="Times New Roman"/>
          <w:sz w:val="22"/>
        </w:rPr>
        <w:t>, rappresentato in questo atto dal Dirigente Risorse Umane, Dr. Alessandro CAGGIULA, a ciò autorizzato con deliberazione di Giunta Comunale, di seguito indicato anche come “</w:t>
      </w:r>
      <w:r w:rsidRPr="0015766B">
        <w:rPr>
          <w:rFonts w:ascii="Times New Roman" w:hAnsi="Times New Roman" w:cs="Times New Roman"/>
          <w:i/>
          <w:iCs/>
          <w:sz w:val="22"/>
        </w:rPr>
        <w:t>ENTE UTILIZZATORE</w:t>
      </w:r>
      <w:r w:rsidRPr="0015766B">
        <w:rPr>
          <w:rFonts w:ascii="Times New Roman" w:hAnsi="Times New Roman" w:cs="Times New Roman"/>
          <w:sz w:val="22"/>
        </w:rPr>
        <w:t>;</w:t>
      </w:r>
    </w:p>
    <w:p w:rsidR="00731209" w:rsidRPr="0015766B" w:rsidRDefault="00731209" w:rsidP="0015766B">
      <w:pPr>
        <w:autoSpaceDE w:val="0"/>
        <w:autoSpaceDN w:val="0"/>
        <w:adjustRightInd w:val="0"/>
        <w:spacing w:after="120" w:line="240" w:lineRule="auto"/>
        <w:ind w:left="0" w:firstLine="0"/>
        <w:rPr>
          <w:rFonts w:ascii="Times New Roman" w:hAnsi="Times New Roman" w:cs="Times New Roman"/>
          <w:sz w:val="22"/>
        </w:rPr>
      </w:pPr>
      <w:r w:rsidRPr="0015766B">
        <w:rPr>
          <w:rFonts w:ascii="Times New Roman" w:hAnsi="Times New Roman" w:cs="Times New Roman"/>
          <w:sz w:val="22"/>
        </w:rPr>
        <w:t>per quanto concerne l’utilizzo della graduatoria vigente presso l’</w:t>
      </w:r>
      <w:r w:rsidR="00E707E7">
        <w:rPr>
          <w:rFonts w:ascii="Times New Roman" w:hAnsi="Times New Roman" w:cs="Times New Roman"/>
          <w:sz w:val="22"/>
        </w:rPr>
        <w:t>E</w:t>
      </w:r>
      <w:r w:rsidRPr="0015766B">
        <w:rPr>
          <w:rFonts w:ascii="Times New Roman" w:hAnsi="Times New Roman" w:cs="Times New Roman"/>
          <w:sz w:val="22"/>
        </w:rPr>
        <w:t>nte cedente per assunzioni a tempo indeterminato di unità per il profilo professionale di agente di Polizia Municipale (o equivalente).</w:t>
      </w:r>
    </w:p>
    <w:p w:rsidR="000653FA" w:rsidRPr="0015766B" w:rsidRDefault="000653FA">
      <w:pPr>
        <w:spacing w:after="0" w:line="240" w:lineRule="atLeast"/>
        <w:ind w:left="360" w:hanging="360"/>
        <w:rPr>
          <w:rFonts w:ascii="Times New Roman" w:hAnsi="Times New Roman" w:cs="Times New Roman"/>
          <w:b/>
          <w:sz w:val="22"/>
          <w:lang w:bidi="it-IT"/>
        </w:rPr>
      </w:pPr>
    </w:p>
    <w:p w:rsidR="000653FA" w:rsidRPr="0015766B" w:rsidRDefault="00CB204F" w:rsidP="002334B1">
      <w:pPr>
        <w:spacing w:after="0" w:line="240" w:lineRule="auto"/>
        <w:ind w:left="360" w:hanging="360"/>
        <w:rPr>
          <w:rFonts w:ascii="Times New Roman" w:hAnsi="Times New Roman" w:cs="Times New Roman"/>
          <w:sz w:val="22"/>
        </w:rPr>
      </w:pPr>
      <w:r>
        <w:rPr>
          <w:rFonts w:ascii="Times New Roman" w:hAnsi="Times New Roman" w:cs="Times New Roman"/>
          <w:b/>
          <w:sz w:val="22"/>
          <w:lang w:bidi="it-IT"/>
        </w:rPr>
        <w:t>Visti</w:t>
      </w:r>
      <w:r w:rsidR="00B6244C" w:rsidRPr="0015766B">
        <w:rPr>
          <w:rFonts w:ascii="Times New Roman" w:hAnsi="Times New Roman" w:cs="Times New Roman"/>
          <w:sz w:val="22"/>
          <w:lang w:bidi="it-IT"/>
        </w:rPr>
        <w:t>:</w:t>
      </w:r>
    </w:p>
    <w:p w:rsidR="002334B1" w:rsidRDefault="00CB204F" w:rsidP="002334B1">
      <w:pPr>
        <w:pStyle w:val="NormaleWeb"/>
        <w:numPr>
          <w:ilvl w:val="0"/>
          <w:numId w:val="12"/>
        </w:numPr>
        <w:spacing w:before="0" w:beforeAutospacing="0" w:after="0"/>
        <w:jc w:val="both"/>
        <w:rPr>
          <w:sz w:val="22"/>
          <w:szCs w:val="22"/>
        </w:rPr>
      </w:pPr>
      <w:r>
        <w:rPr>
          <w:sz w:val="22"/>
          <w:lang w:bidi="it-IT"/>
        </w:rPr>
        <w:t xml:space="preserve">la </w:t>
      </w:r>
      <w:r w:rsidR="002334B1">
        <w:rPr>
          <w:sz w:val="22"/>
          <w:szCs w:val="22"/>
        </w:rPr>
        <w:t xml:space="preserve">deliberazione di G.C. n. 80 del 24 aprile 2020 di approvazione del fabbisogno triennale di personale e del relativo piano occupazionale, ha previsto l'assunzione di agenti di Polizia Locale a tempo determinato nei limiti delle disponibilità finanziarie derivanti dai proventi delle violazioni al Codice della Strada nonché della spesa sostenuta per le assunzioni in esame nell'anno 2009, ai sensi dell'art. 9, comma 28, </w:t>
      </w:r>
      <w:r w:rsidR="002334B1" w:rsidRPr="002334B1">
        <w:rPr>
          <w:sz w:val="22"/>
          <w:szCs w:val="22"/>
        </w:rPr>
        <w:t>del D.L. n. 78/2010, come modificato dal D.L. n. 90/2014, conver</w:t>
      </w:r>
      <w:r w:rsidR="002334B1">
        <w:rPr>
          <w:sz w:val="22"/>
          <w:szCs w:val="22"/>
        </w:rPr>
        <w:t>t</w:t>
      </w:r>
      <w:r w:rsidR="002334B1" w:rsidRPr="002334B1">
        <w:rPr>
          <w:sz w:val="22"/>
          <w:szCs w:val="22"/>
        </w:rPr>
        <w:t>ito in legge n. 114/2014;</w:t>
      </w:r>
    </w:p>
    <w:p w:rsidR="002334B1" w:rsidRDefault="002334B1" w:rsidP="002334B1">
      <w:pPr>
        <w:pStyle w:val="NormaleWeb"/>
        <w:numPr>
          <w:ilvl w:val="0"/>
          <w:numId w:val="12"/>
        </w:numPr>
        <w:spacing w:before="0" w:beforeAutospacing="0" w:after="0"/>
        <w:jc w:val="both"/>
        <w:rPr>
          <w:color w:val="000000"/>
          <w:sz w:val="22"/>
          <w:szCs w:val="22"/>
        </w:rPr>
      </w:pPr>
      <w:r>
        <w:rPr>
          <w:sz w:val="22"/>
          <w:szCs w:val="22"/>
        </w:rPr>
        <w:t xml:space="preserve">la deliberazione di G.C. n. 109/2020 di </w:t>
      </w:r>
      <w:r>
        <w:rPr>
          <w:color w:val="000000"/>
          <w:sz w:val="22"/>
          <w:szCs w:val="22"/>
        </w:rPr>
        <w:t>indirizzo</w:t>
      </w:r>
      <w:r>
        <w:rPr>
          <w:b/>
          <w:bCs/>
          <w:color w:val="000000"/>
          <w:sz w:val="22"/>
          <w:szCs w:val="22"/>
        </w:rPr>
        <w:t xml:space="preserve"> </w:t>
      </w:r>
      <w:r>
        <w:rPr>
          <w:color w:val="000000"/>
          <w:sz w:val="22"/>
          <w:szCs w:val="22"/>
        </w:rPr>
        <w:t>al Comandante del Corpo di P.M. e al Dirigente del Settore Risorse Umane affinché attivino quanto necessario a garantire l'implementazione della presenza in servizio di operatori di Polizia Locale, da assumere con i fondi di cui all’art. 208 del Codice della Strada, in relazione alla necessità dell’Amministrazione di potenziare i servizi tesi a garantire il controllo del territorio, soprattutto in ragione del graduale venir meno delle misure restrittive dovute alla crisi epidemica e al conseguente incremento del traffico antropico e veicolare nonché di tutelare e garantire la normale e sicura circolazione stradale durante la stagione estiva;</w:t>
      </w:r>
    </w:p>
    <w:p w:rsidR="002334B1" w:rsidRDefault="002334B1" w:rsidP="002334B1">
      <w:pPr>
        <w:pStyle w:val="NormaleWeb"/>
        <w:numPr>
          <w:ilvl w:val="0"/>
          <w:numId w:val="12"/>
        </w:numPr>
        <w:spacing w:before="0" w:beforeAutospacing="0" w:after="0"/>
        <w:jc w:val="both"/>
        <w:rPr>
          <w:color w:val="000000"/>
          <w:sz w:val="22"/>
          <w:szCs w:val="22"/>
        </w:rPr>
      </w:pPr>
      <w:r>
        <w:rPr>
          <w:color w:val="000000"/>
          <w:sz w:val="22"/>
          <w:szCs w:val="22"/>
        </w:rPr>
        <w:t>la deliberazione di G.C. n. 145/2020 di indirizzo al Dirigente del Settore Risorse Umane per l'attivazione del procedimento necessario ad attingere da</w:t>
      </w:r>
      <w:r w:rsidRPr="002334B1">
        <w:rPr>
          <w:color w:val="000000"/>
          <w:sz w:val="22"/>
          <w:szCs w:val="22"/>
        </w:rPr>
        <w:t>lle graduatorie di concorsi pubblici, approvate da altre amministrazioni del medesimo comparto, per il reclutamento a tempo pieno ed indeterminato di cinque agenti di Polizia Municipale, nel rispetto</w:t>
      </w:r>
      <w:r>
        <w:rPr>
          <w:color w:val="000000"/>
          <w:sz w:val="22"/>
          <w:szCs w:val="22"/>
        </w:rPr>
        <w:t xml:space="preserve"> dei criteri ivi predeterminati</w:t>
      </w:r>
      <w:r w:rsidRPr="002334B1">
        <w:rPr>
          <w:color w:val="000000"/>
          <w:sz w:val="22"/>
          <w:szCs w:val="22"/>
        </w:rPr>
        <w:t xml:space="preserve"> e compatibilmente con gli equilibri di bilancio;</w:t>
      </w:r>
    </w:p>
    <w:p w:rsidR="002334B1" w:rsidRDefault="002334B1" w:rsidP="002334B1">
      <w:pPr>
        <w:pStyle w:val="NormaleWeb"/>
        <w:numPr>
          <w:ilvl w:val="0"/>
          <w:numId w:val="12"/>
        </w:numPr>
        <w:spacing w:before="0" w:beforeAutospacing="0" w:after="0"/>
        <w:jc w:val="both"/>
        <w:rPr>
          <w:sz w:val="22"/>
          <w:szCs w:val="22"/>
        </w:rPr>
      </w:pPr>
      <w:r>
        <w:rPr>
          <w:color w:val="000000"/>
          <w:sz w:val="22"/>
          <w:szCs w:val="22"/>
        </w:rPr>
        <w:t>con nota del 17 giugno 2020, trasmessa mezzo pec alle amministrazioni comunali della Provincia di Lecce, la sezione Risorse Umane ha richiesto</w:t>
      </w:r>
      <w:r>
        <w:rPr>
          <w:sz w:val="22"/>
          <w:szCs w:val="22"/>
        </w:rPr>
        <w:t xml:space="preserve"> l’esistenza, per il susseguente utilizzo, di graduatorie valide per il profilo professionale di </w:t>
      </w:r>
      <w:r>
        <w:rPr>
          <w:i/>
          <w:iCs/>
          <w:sz w:val="22"/>
          <w:szCs w:val="22"/>
        </w:rPr>
        <w:t>Agente di Polizia Locale</w:t>
      </w:r>
      <w:r>
        <w:rPr>
          <w:sz w:val="22"/>
          <w:szCs w:val="22"/>
        </w:rPr>
        <w:t>, approvate ad esito di concorsi pubblici per il reclutamento a tempo indeterminato;</w:t>
      </w:r>
    </w:p>
    <w:p w:rsidR="002334B1" w:rsidRDefault="002334B1" w:rsidP="002334B1">
      <w:pPr>
        <w:pStyle w:val="NormaleWeb"/>
        <w:numPr>
          <w:ilvl w:val="0"/>
          <w:numId w:val="12"/>
        </w:numPr>
        <w:spacing w:before="0" w:beforeAutospacing="0" w:after="0"/>
        <w:jc w:val="both"/>
      </w:pPr>
      <w:r>
        <w:rPr>
          <w:sz w:val="22"/>
          <w:szCs w:val="22"/>
        </w:rPr>
        <w:t xml:space="preserve">la deliberazione di G.C. n. __/2020 di presa d’atto delle graduatorie esistenti </w:t>
      </w:r>
      <w:r w:rsidR="00E707E7">
        <w:rPr>
          <w:sz w:val="22"/>
          <w:szCs w:val="22"/>
        </w:rPr>
        <w:t xml:space="preserve">rese disponibili dalle Amministrazioni interpellate </w:t>
      </w:r>
      <w:r>
        <w:rPr>
          <w:sz w:val="22"/>
          <w:szCs w:val="22"/>
        </w:rPr>
        <w:t>e di determinazione dell’ordine di priorità da osservare ai fini dell’utilizzo delle stesse, previa approvazione e sottoscrizione di apposito accordo convenzionale;</w:t>
      </w:r>
    </w:p>
    <w:p w:rsidR="002334B1" w:rsidRDefault="002334B1" w:rsidP="002334B1">
      <w:pPr>
        <w:pStyle w:val="NormaleWeb"/>
        <w:spacing w:before="0" w:beforeAutospacing="0" w:after="0"/>
        <w:jc w:val="both"/>
      </w:pPr>
    </w:p>
    <w:p w:rsidR="002334B1" w:rsidRDefault="002334B1" w:rsidP="002334B1">
      <w:pPr>
        <w:spacing w:after="0" w:line="240" w:lineRule="atLeast"/>
        <w:ind w:left="360" w:hanging="360"/>
        <w:rPr>
          <w:rFonts w:ascii="Times New Roman" w:hAnsi="Times New Roman" w:cs="Times New Roman"/>
          <w:sz w:val="22"/>
          <w:lang w:bidi="it-IT"/>
        </w:rPr>
      </w:pPr>
      <w:r>
        <w:rPr>
          <w:rFonts w:ascii="Times New Roman" w:hAnsi="Times New Roman" w:cs="Times New Roman"/>
          <w:b/>
          <w:sz w:val="22"/>
          <w:lang w:bidi="it-IT"/>
        </w:rPr>
        <w:t>Richiamati</w:t>
      </w:r>
      <w:r w:rsidR="00B6244C" w:rsidRPr="0015766B">
        <w:rPr>
          <w:rFonts w:ascii="Times New Roman" w:hAnsi="Times New Roman" w:cs="Times New Roman"/>
          <w:sz w:val="22"/>
          <w:lang w:bidi="it-IT"/>
        </w:rPr>
        <w:t>:</w:t>
      </w:r>
    </w:p>
    <w:p w:rsidR="002334B1" w:rsidRPr="002334B1" w:rsidRDefault="002334B1" w:rsidP="002334B1">
      <w:pPr>
        <w:pStyle w:val="Paragrafoelenco"/>
        <w:numPr>
          <w:ilvl w:val="0"/>
          <w:numId w:val="15"/>
        </w:numPr>
        <w:spacing w:after="0" w:line="240" w:lineRule="atLeast"/>
        <w:rPr>
          <w:rFonts w:ascii="Times New Roman" w:hAnsi="Times New Roman" w:cs="Times New Roman"/>
          <w:sz w:val="22"/>
        </w:rPr>
      </w:pPr>
      <w:r w:rsidRPr="002334B1">
        <w:rPr>
          <w:rFonts w:ascii="Times New Roman" w:hAnsi="Times New Roman" w:cs="Times New Roman"/>
          <w:sz w:val="22"/>
        </w:rPr>
        <w:t>l’art. 9, comma 1, della legge n. 3/2003 secondo cui “</w:t>
      </w:r>
      <w:r w:rsidRPr="002334B1">
        <w:rPr>
          <w:rFonts w:ascii="Times New Roman" w:hAnsi="Times New Roman" w:cs="Times New Roman"/>
          <w:i/>
          <w:iCs/>
          <w:sz w:val="22"/>
        </w:rPr>
        <w:t>le Amministrazioni dello Stato (...) e gli enti pubblici non economici possono ricoprire i posti disponibili (...), utilizzando gli idonei delle graduatorie di pubblici concorsi approvate da altre amministrazioni del medesimo comparto di contrattazione</w:t>
      </w:r>
      <w:r w:rsidRPr="002334B1">
        <w:rPr>
          <w:rFonts w:ascii="Times New Roman" w:hAnsi="Times New Roman" w:cs="Times New Roman"/>
          <w:sz w:val="22"/>
        </w:rPr>
        <w:t>” nelle modalità e nei limiti stabiliti da un apposito regolamento emanato ai sensi dell'art. 17, comma 2, delle legge n. 400/1988;</w:t>
      </w:r>
    </w:p>
    <w:p w:rsidR="002334B1" w:rsidRPr="002334B1" w:rsidRDefault="002334B1" w:rsidP="002334B1">
      <w:pPr>
        <w:pStyle w:val="Paragrafoelenco"/>
        <w:numPr>
          <w:ilvl w:val="0"/>
          <w:numId w:val="15"/>
        </w:numPr>
        <w:spacing w:after="0" w:line="240" w:lineRule="atLeast"/>
        <w:rPr>
          <w:rFonts w:ascii="Times New Roman" w:hAnsi="Times New Roman" w:cs="Times New Roman"/>
          <w:sz w:val="22"/>
        </w:rPr>
      </w:pPr>
      <w:r w:rsidRPr="002334B1">
        <w:rPr>
          <w:rFonts w:ascii="Times New Roman" w:hAnsi="Times New Roman" w:cs="Times New Roman"/>
          <w:sz w:val="22"/>
        </w:rPr>
        <w:t>l’art. 3, comma 61, della legge n. 350/2003 secondo cui “</w:t>
      </w:r>
      <w:r w:rsidRPr="002334B1">
        <w:rPr>
          <w:rFonts w:ascii="Times New Roman" w:hAnsi="Times New Roman" w:cs="Times New Roman"/>
          <w:i/>
          <w:iCs/>
          <w:sz w:val="22"/>
        </w:rPr>
        <w:t xml:space="preserve">le amministrazioni pubbliche (...) possono effettuare assunzioni anche utilizzando le graduatorie di pubblici concorsi approvate da altre </w:t>
      </w:r>
      <w:r w:rsidRPr="002334B1">
        <w:rPr>
          <w:rFonts w:ascii="Times New Roman" w:hAnsi="Times New Roman" w:cs="Times New Roman"/>
          <w:i/>
          <w:iCs/>
          <w:sz w:val="22"/>
        </w:rPr>
        <w:lastRenderedPageBreak/>
        <w:t>amministrazioni, previo accordo tra le amministrazioni interessate</w:t>
      </w:r>
      <w:r w:rsidRPr="002334B1">
        <w:rPr>
          <w:rFonts w:ascii="Times New Roman" w:hAnsi="Times New Roman" w:cs="Times New Roman"/>
          <w:sz w:val="22"/>
        </w:rPr>
        <w:t xml:space="preserve">”, fermo restando la salvaguardia della posizione occupata nella graduatoria dai vincitori e dagli idonei; </w:t>
      </w:r>
    </w:p>
    <w:p w:rsidR="002334B1" w:rsidRPr="002334B1" w:rsidRDefault="002334B1" w:rsidP="002334B1">
      <w:pPr>
        <w:pStyle w:val="Paragrafoelenco"/>
        <w:numPr>
          <w:ilvl w:val="0"/>
          <w:numId w:val="15"/>
        </w:numPr>
        <w:spacing w:after="0" w:line="240" w:lineRule="atLeast"/>
        <w:rPr>
          <w:rFonts w:ascii="Times New Roman" w:hAnsi="Times New Roman" w:cs="Times New Roman"/>
          <w:sz w:val="22"/>
        </w:rPr>
      </w:pPr>
      <w:r w:rsidRPr="002334B1">
        <w:rPr>
          <w:rFonts w:ascii="Times New Roman" w:hAnsi="Times New Roman" w:cs="Times New Roman"/>
          <w:sz w:val="22"/>
        </w:rPr>
        <w:t>l’art. 1, comma 147, della legge n. 160/2019 secondo cui “</w:t>
      </w:r>
      <w:r w:rsidRPr="002334B1">
        <w:rPr>
          <w:rFonts w:ascii="Times New Roman" w:hAnsi="Times New Roman" w:cs="Times New Roman"/>
          <w:i/>
          <w:sz w:val="22"/>
        </w:rPr>
        <w:t>Le amministrazioni di cui all'articolo 1, comma 2, del decreto legislativo 30 marzo 2001, n. 165, possono utilizzare le graduatorie dei concorsi pubblici, fatti salvi i periodi di vigenza inferiori previsti da leggi regionali, nel rispetto dei seguenti limiti: a) le graduatorie approvate nell'anno 2011 sono utilizzabili fino al 30 marzo 2020 previa frequenza obbligatoria, da parte dei soggetti inseriti nelle graduatorie, di corsi di formazione e aggiornamento organizzati da ciascuna amministrazione, nel rispetto dei principi di trasparenza, pubblicità ed economicità e utilizzando le risorse disponibili a legislazione vigente, e previo superamento di un apposito esame-colloquio diretto a verificarne la perdurante idoneità; b) le graduatorie approvate negli anni dal 2012 al 2017 sono utilizzabili fino al 30 settembre 2020; c) le graduatorie approvate negli anni 2018 e 2019 sono utilizzabili entro tre anni dalla loro approvazione</w:t>
      </w:r>
      <w:r w:rsidRPr="002334B1">
        <w:rPr>
          <w:rFonts w:ascii="Times New Roman" w:hAnsi="Times New Roman" w:cs="Times New Roman"/>
          <w:sz w:val="22"/>
        </w:rPr>
        <w:t>”;</w:t>
      </w:r>
    </w:p>
    <w:p w:rsidR="002334B1" w:rsidRPr="002334B1" w:rsidRDefault="002334B1" w:rsidP="002334B1">
      <w:pPr>
        <w:widowControl w:val="0"/>
        <w:tabs>
          <w:tab w:val="left" w:pos="355"/>
        </w:tabs>
        <w:spacing w:after="0" w:line="240" w:lineRule="atLeast"/>
        <w:ind w:left="0" w:firstLine="0"/>
        <w:rPr>
          <w:rFonts w:ascii="Times New Roman" w:hAnsi="Times New Roman" w:cs="Times New Roman"/>
          <w:sz w:val="22"/>
        </w:rPr>
      </w:pPr>
    </w:p>
    <w:p w:rsidR="000653FA" w:rsidRPr="0015766B" w:rsidRDefault="00B6244C">
      <w:pPr>
        <w:tabs>
          <w:tab w:val="left" w:leader="underscore" w:pos="5122"/>
          <w:tab w:val="left" w:leader="underscore" w:pos="6139"/>
        </w:tabs>
        <w:spacing w:after="0" w:line="240" w:lineRule="atLeast"/>
        <w:ind w:left="0" w:firstLine="0"/>
        <w:rPr>
          <w:rFonts w:ascii="Times New Roman" w:hAnsi="Times New Roman" w:cs="Times New Roman"/>
          <w:sz w:val="22"/>
        </w:rPr>
      </w:pPr>
      <w:r w:rsidRPr="0015766B">
        <w:rPr>
          <w:rFonts w:ascii="Times New Roman" w:hAnsi="Times New Roman" w:cs="Times New Roman"/>
          <w:b/>
          <w:sz w:val="22"/>
          <w:lang w:bidi="it-IT"/>
        </w:rPr>
        <w:t>R</w:t>
      </w:r>
      <w:r w:rsidR="002334B1">
        <w:rPr>
          <w:rFonts w:ascii="Times New Roman" w:hAnsi="Times New Roman" w:cs="Times New Roman"/>
          <w:b/>
          <w:sz w:val="22"/>
          <w:lang w:bidi="it-IT"/>
        </w:rPr>
        <w:t>ichiamate</w:t>
      </w:r>
      <w:r w:rsidRPr="0015766B">
        <w:rPr>
          <w:rFonts w:ascii="Times New Roman" w:hAnsi="Times New Roman" w:cs="Times New Roman"/>
          <w:sz w:val="22"/>
          <w:lang w:bidi="it-IT"/>
        </w:rPr>
        <w:t xml:space="preserve"> la</w:t>
      </w:r>
      <w:r w:rsidR="008E6567" w:rsidRPr="0015766B">
        <w:rPr>
          <w:rFonts w:ascii="Times New Roman" w:hAnsi="Times New Roman" w:cs="Times New Roman"/>
          <w:sz w:val="22"/>
          <w:lang w:bidi="it-IT"/>
        </w:rPr>
        <w:t xml:space="preserve"> deliberaz</w:t>
      </w:r>
      <w:r w:rsidR="00626CC7" w:rsidRPr="0015766B">
        <w:rPr>
          <w:rFonts w:ascii="Times New Roman" w:hAnsi="Times New Roman" w:cs="Times New Roman"/>
          <w:sz w:val="22"/>
          <w:lang w:bidi="it-IT"/>
        </w:rPr>
        <w:t>ione di Giunta comunale  n</w:t>
      </w:r>
      <w:r w:rsidR="00B6109A">
        <w:rPr>
          <w:rFonts w:ascii="Times New Roman" w:hAnsi="Times New Roman" w:cs="Times New Roman"/>
          <w:sz w:val="22"/>
          <w:lang w:bidi="it-IT"/>
        </w:rPr>
        <w:t>. ___</w:t>
      </w:r>
      <w:r w:rsidR="008E6567" w:rsidRPr="0015766B">
        <w:rPr>
          <w:rFonts w:ascii="Times New Roman" w:hAnsi="Times New Roman" w:cs="Times New Roman"/>
          <w:sz w:val="22"/>
          <w:lang w:bidi="it-IT"/>
        </w:rPr>
        <w:t xml:space="preserve"> </w:t>
      </w:r>
      <w:r w:rsidRPr="0015766B">
        <w:rPr>
          <w:rFonts w:ascii="Times New Roman" w:hAnsi="Times New Roman" w:cs="Times New Roman"/>
          <w:sz w:val="22"/>
          <w:lang w:bidi="it-IT"/>
        </w:rPr>
        <w:t>de</w:t>
      </w:r>
      <w:r w:rsidR="008E6567" w:rsidRPr="0015766B">
        <w:rPr>
          <w:rFonts w:ascii="Times New Roman" w:hAnsi="Times New Roman" w:cs="Times New Roman"/>
          <w:sz w:val="22"/>
          <w:lang w:bidi="it-IT"/>
        </w:rPr>
        <w:t>l</w:t>
      </w:r>
      <w:r w:rsidR="00B6109A">
        <w:rPr>
          <w:rFonts w:ascii="Times New Roman" w:hAnsi="Times New Roman" w:cs="Times New Roman"/>
          <w:sz w:val="22"/>
          <w:lang w:bidi="it-IT"/>
        </w:rPr>
        <w:t xml:space="preserve"> ___________</w:t>
      </w:r>
      <w:r w:rsidRPr="0015766B">
        <w:rPr>
          <w:rStyle w:val="Corpodeltesto2"/>
          <w:rFonts w:eastAsia="Calibri"/>
        </w:rPr>
        <w:t xml:space="preserve">, </w:t>
      </w:r>
      <w:r w:rsidRPr="0015766B">
        <w:rPr>
          <w:rFonts w:ascii="Times New Roman" w:hAnsi="Times New Roman" w:cs="Times New Roman"/>
          <w:sz w:val="22"/>
          <w:lang w:bidi="it-IT"/>
        </w:rPr>
        <w:t>esecutiva</w:t>
      </w:r>
      <w:r w:rsidR="002334B1">
        <w:rPr>
          <w:rFonts w:ascii="Times New Roman" w:hAnsi="Times New Roman" w:cs="Times New Roman"/>
          <w:sz w:val="22"/>
          <w:lang w:bidi="it-IT"/>
        </w:rPr>
        <w:t xml:space="preserve"> ai sensi di legge</w:t>
      </w:r>
      <w:r w:rsidRPr="0015766B">
        <w:rPr>
          <w:rFonts w:ascii="Times New Roman" w:hAnsi="Times New Roman" w:cs="Times New Roman"/>
          <w:sz w:val="22"/>
          <w:lang w:bidi="it-IT"/>
        </w:rPr>
        <w:t xml:space="preserve">, del Comune di </w:t>
      </w:r>
      <w:r w:rsidR="002334B1">
        <w:rPr>
          <w:rFonts w:ascii="Times New Roman" w:hAnsi="Times New Roman" w:cs="Times New Roman"/>
          <w:sz w:val="22"/>
          <w:lang w:bidi="it-IT"/>
        </w:rPr>
        <w:t>Gallipoli</w:t>
      </w:r>
      <w:r w:rsidRPr="0015766B">
        <w:rPr>
          <w:rFonts w:ascii="Times New Roman" w:hAnsi="Times New Roman" w:cs="Times New Roman"/>
          <w:sz w:val="22"/>
          <w:lang w:bidi="it-IT"/>
        </w:rPr>
        <w:t xml:space="preserve"> e la deliberazione di G.C. n</w:t>
      </w:r>
      <w:r w:rsidR="00B6109A">
        <w:rPr>
          <w:rFonts w:ascii="Times New Roman" w:hAnsi="Times New Roman" w:cs="Times New Roman"/>
          <w:sz w:val="22"/>
          <w:lang w:bidi="it-IT"/>
        </w:rPr>
        <w:t>. ___</w:t>
      </w:r>
      <w:r w:rsidRPr="0015766B">
        <w:rPr>
          <w:rStyle w:val="Corpodeltesto2"/>
          <w:rFonts w:eastAsia="Calibri"/>
        </w:rPr>
        <w:t xml:space="preserve"> </w:t>
      </w:r>
      <w:r w:rsidRPr="0015766B">
        <w:rPr>
          <w:rFonts w:ascii="Times New Roman" w:hAnsi="Times New Roman" w:cs="Times New Roman"/>
          <w:sz w:val="22"/>
          <w:lang w:bidi="it-IT"/>
        </w:rPr>
        <w:t>del</w:t>
      </w:r>
      <w:r w:rsidR="00B6109A">
        <w:rPr>
          <w:rFonts w:ascii="Times New Roman" w:hAnsi="Times New Roman" w:cs="Times New Roman"/>
          <w:sz w:val="22"/>
          <w:lang w:bidi="it-IT"/>
        </w:rPr>
        <w:t xml:space="preserve"> ___________</w:t>
      </w:r>
      <w:r w:rsidRPr="0015766B">
        <w:rPr>
          <w:rFonts w:ascii="Times New Roman" w:hAnsi="Times New Roman" w:cs="Times New Roman"/>
          <w:sz w:val="22"/>
          <w:lang w:bidi="it-IT"/>
        </w:rPr>
        <w:t>, es</w:t>
      </w:r>
      <w:r w:rsidR="00626CC7" w:rsidRPr="0015766B">
        <w:rPr>
          <w:rFonts w:ascii="Times New Roman" w:hAnsi="Times New Roman" w:cs="Times New Roman"/>
          <w:sz w:val="22"/>
          <w:lang w:bidi="it-IT"/>
        </w:rPr>
        <w:t>ecutiva</w:t>
      </w:r>
      <w:r w:rsidR="002334B1">
        <w:rPr>
          <w:rFonts w:ascii="Times New Roman" w:hAnsi="Times New Roman" w:cs="Times New Roman"/>
          <w:sz w:val="22"/>
          <w:lang w:bidi="it-IT"/>
        </w:rPr>
        <w:t xml:space="preserve"> ai sensi di legge</w:t>
      </w:r>
      <w:r w:rsidR="00626CC7" w:rsidRPr="0015766B">
        <w:rPr>
          <w:rFonts w:ascii="Times New Roman" w:hAnsi="Times New Roman" w:cs="Times New Roman"/>
          <w:sz w:val="22"/>
          <w:lang w:bidi="it-IT"/>
        </w:rPr>
        <w:t>,</w:t>
      </w:r>
      <w:r w:rsidR="00E874A6" w:rsidRPr="0015766B">
        <w:rPr>
          <w:rFonts w:ascii="Times New Roman" w:hAnsi="Times New Roman" w:cs="Times New Roman"/>
          <w:sz w:val="22"/>
          <w:lang w:bidi="it-IT"/>
        </w:rPr>
        <w:t xml:space="preserve"> </w:t>
      </w:r>
      <w:r w:rsidR="006238B5" w:rsidRPr="0015766B">
        <w:rPr>
          <w:rFonts w:ascii="Times New Roman" w:hAnsi="Times New Roman" w:cs="Times New Roman"/>
          <w:sz w:val="22"/>
          <w:lang w:bidi="it-IT"/>
        </w:rPr>
        <w:t xml:space="preserve">del </w:t>
      </w:r>
      <w:r w:rsidR="00B375B8" w:rsidRPr="0015766B">
        <w:rPr>
          <w:rFonts w:ascii="Times New Roman" w:hAnsi="Times New Roman" w:cs="Times New Roman"/>
          <w:sz w:val="22"/>
          <w:lang w:bidi="it-IT"/>
        </w:rPr>
        <w:t xml:space="preserve">Comune di </w:t>
      </w:r>
      <w:r w:rsidR="002334B1">
        <w:rPr>
          <w:rFonts w:ascii="Times New Roman" w:hAnsi="Times New Roman" w:cs="Times New Roman"/>
          <w:sz w:val="22"/>
          <w:lang w:bidi="it-IT"/>
        </w:rPr>
        <w:t>_</w:t>
      </w:r>
      <w:r w:rsidR="00B6109A">
        <w:rPr>
          <w:rFonts w:ascii="Times New Roman" w:hAnsi="Times New Roman" w:cs="Times New Roman"/>
          <w:sz w:val="22"/>
          <w:lang w:bidi="it-IT"/>
        </w:rPr>
        <w:t>________</w:t>
      </w:r>
      <w:r w:rsidR="002334B1">
        <w:rPr>
          <w:rFonts w:ascii="Times New Roman" w:hAnsi="Times New Roman" w:cs="Times New Roman"/>
          <w:sz w:val="22"/>
          <w:lang w:bidi="it-IT"/>
        </w:rPr>
        <w:t>________</w:t>
      </w:r>
      <w:r w:rsidR="00702620" w:rsidRPr="0015766B">
        <w:rPr>
          <w:rFonts w:ascii="Times New Roman" w:hAnsi="Times New Roman" w:cs="Times New Roman"/>
          <w:sz w:val="22"/>
          <w:lang w:bidi="it-IT"/>
        </w:rPr>
        <w:t xml:space="preserve">, </w:t>
      </w:r>
      <w:r w:rsidRPr="0015766B">
        <w:rPr>
          <w:rFonts w:ascii="Times New Roman" w:hAnsi="Times New Roman" w:cs="Times New Roman"/>
          <w:sz w:val="22"/>
          <w:lang w:bidi="it-IT"/>
        </w:rPr>
        <w:t xml:space="preserve">con </w:t>
      </w:r>
      <w:r w:rsidR="002334B1">
        <w:rPr>
          <w:rFonts w:ascii="Times New Roman" w:hAnsi="Times New Roman" w:cs="Times New Roman"/>
          <w:sz w:val="22"/>
          <w:lang w:bidi="it-IT"/>
        </w:rPr>
        <w:t>cui</w:t>
      </w:r>
      <w:r w:rsidRPr="0015766B">
        <w:rPr>
          <w:rFonts w:ascii="Times New Roman" w:hAnsi="Times New Roman" w:cs="Times New Roman"/>
          <w:sz w:val="22"/>
          <w:lang w:bidi="it-IT"/>
        </w:rPr>
        <w:t xml:space="preserve"> è stato approvato lo schema del presente accordo;</w:t>
      </w:r>
    </w:p>
    <w:p w:rsidR="000653FA" w:rsidRPr="0015766B" w:rsidRDefault="000653FA">
      <w:pPr>
        <w:spacing w:after="0" w:line="240" w:lineRule="atLeast"/>
        <w:ind w:left="0" w:firstLine="0"/>
        <w:rPr>
          <w:rFonts w:ascii="Times New Roman" w:hAnsi="Times New Roman" w:cs="Times New Roman"/>
          <w:b/>
          <w:sz w:val="22"/>
          <w:lang w:bidi="it-IT"/>
        </w:rPr>
      </w:pPr>
    </w:p>
    <w:p w:rsidR="000653FA" w:rsidRPr="0015766B" w:rsidRDefault="00B6244C">
      <w:pPr>
        <w:spacing w:after="0" w:line="240" w:lineRule="atLeast"/>
        <w:ind w:left="0" w:firstLine="0"/>
        <w:rPr>
          <w:rFonts w:ascii="Times New Roman" w:hAnsi="Times New Roman" w:cs="Times New Roman"/>
          <w:sz w:val="22"/>
          <w:lang w:bidi="it-IT"/>
        </w:rPr>
      </w:pPr>
      <w:r w:rsidRPr="0015766B">
        <w:rPr>
          <w:rFonts w:ascii="Times New Roman" w:hAnsi="Times New Roman" w:cs="Times New Roman"/>
          <w:sz w:val="22"/>
          <w:lang w:bidi="it-IT"/>
        </w:rPr>
        <w:t>Tutto ciò premesso;</w:t>
      </w:r>
    </w:p>
    <w:p w:rsidR="00AE26DE" w:rsidRPr="0015766B" w:rsidRDefault="00AE26DE">
      <w:pPr>
        <w:spacing w:after="0" w:line="240" w:lineRule="atLeast"/>
        <w:ind w:left="0" w:firstLine="0"/>
        <w:rPr>
          <w:rFonts w:ascii="Times New Roman" w:hAnsi="Times New Roman" w:cs="Times New Roman"/>
          <w:sz w:val="22"/>
        </w:rPr>
      </w:pPr>
    </w:p>
    <w:p w:rsidR="000653FA" w:rsidRPr="0015766B" w:rsidRDefault="00B6244C">
      <w:pPr>
        <w:spacing w:after="0" w:line="240" w:lineRule="atLeast"/>
        <w:ind w:left="0" w:firstLine="0"/>
        <w:rPr>
          <w:rFonts w:ascii="Times New Roman" w:hAnsi="Times New Roman" w:cs="Times New Roman"/>
          <w:sz w:val="22"/>
        </w:rPr>
      </w:pPr>
      <w:r w:rsidRPr="0015766B">
        <w:rPr>
          <w:rFonts w:ascii="Times New Roman" w:hAnsi="Times New Roman" w:cs="Times New Roman"/>
          <w:sz w:val="22"/>
          <w:lang w:bidi="it-IT"/>
        </w:rPr>
        <w:t>Le parti, così come sopra costituite, stipulano fra di loro il seguente accordo:</w:t>
      </w:r>
    </w:p>
    <w:p w:rsidR="00872E7D" w:rsidRPr="0015766B" w:rsidRDefault="00872E7D">
      <w:pPr>
        <w:spacing w:after="0" w:line="240" w:lineRule="atLeast"/>
        <w:ind w:left="0" w:firstLine="0"/>
        <w:rPr>
          <w:rFonts w:ascii="Times New Roman" w:hAnsi="Times New Roman" w:cs="Times New Roman"/>
          <w:b/>
          <w:sz w:val="22"/>
          <w:lang w:bidi="it-IT"/>
        </w:rPr>
      </w:pPr>
    </w:p>
    <w:p w:rsidR="000653FA" w:rsidRPr="0015766B" w:rsidRDefault="00B6244C" w:rsidP="0042354B">
      <w:pPr>
        <w:spacing w:after="0" w:line="240" w:lineRule="auto"/>
        <w:ind w:left="0" w:firstLine="0"/>
        <w:rPr>
          <w:rFonts w:ascii="Times New Roman" w:hAnsi="Times New Roman" w:cs="Times New Roman"/>
          <w:b/>
          <w:sz w:val="22"/>
          <w:lang w:bidi="it-IT"/>
        </w:rPr>
      </w:pPr>
      <w:r w:rsidRPr="0015766B">
        <w:rPr>
          <w:rFonts w:ascii="Times New Roman" w:hAnsi="Times New Roman" w:cs="Times New Roman"/>
          <w:b/>
          <w:sz w:val="22"/>
          <w:lang w:bidi="it-IT"/>
        </w:rPr>
        <w:t>Art. 1</w:t>
      </w:r>
    </w:p>
    <w:p w:rsidR="000653FA" w:rsidRPr="0015766B" w:rsidRDefault="00B6244C" w:rsidP="0042354B">
      <w:pPr>
        <w:spacing w:after="0" w:line="240" w:lineRule="auto"/>
        <w:ind w:left="0" w:firstLine="0"/>
        <w:rPr>
          <w:rFonts w:ascii="Times New Roman" w:hAnsi="Times New Roman" w:cs="Times New Roman"/>
          <w:sz w:val="22"/>
          <w:lang w:bidi="it-IT"/>
        </w:rPr>
      </w:pPr>
      <w:r w:rsidRPr="0015766B">
        <w:rPr>
          <w:rFonts w:ascii="Times New Roman" w:hAnsi="Times New Roman" w:cs="Times New Roman"/>
          <w:sz w:val="22"/>
          <w:lang w:bidi="it-IT"/>
        </w:rPr>
        <w:t>Il Com</w:t>
      </w:r>
      <w:r w:rsidR="00B84272" w:rsidRPr="0015766B">
        <w:rPr>
          <w:rFonts w:ascii="Times New Roman" w:hAnsi="Times New Roman" w:cs="Times New Roman"/>
          <w:sz w:val="22"/>
          <w:lang w:bidi="it-IT"/>
        </w:rPr>
        <w:t xml:space="preserve">une di </w:t>
      </w:r>
      <w:r w:rsidR="00B6109A">
        <w:rPr>
          <w:rFonts w:ascii="Times New Roman" w:hAnsi="Times New Roman" w:cs="Times New Roman"/>
          <w:sz w:val="22"/>
          <w:lang w:bidi="it-IT"/>
        </w:rPr>
        <w:t>Gallipoli</w:t>
      </w:r>
      <w:r w:rsidR="00B84272" w:rsidRPr="0015766B">
        <w:rPr>
          <w:rFonts w:ascii="Times New Roman" w:hAnsi="Times New Roman" w:cs="Times New Roman"/>
          <w:sz w:val="22"/>
          <w:lang w:bidi="it-IT"/>
        </w:rPr>
        <w:t xml:space="preserve"> utilizza la graduatoria, in corso di validità, </w:t>
      </w:r>
      <w:r w:rsidRPr="0015766B">
        <w:rPr>
          <w:rFonts w:ascii="Times New Roman" w:hAnsi="Times New Roman" w:cs="Times New Roman"/>
          <w:sz w:val="22"/>
          <w:lang w:bidi="it-IT"/>
        </w:rPr>
        <w:t xml:space="preserve">degli idonei </w:t>
      </w:r>
      <w:r w:rsidR="00DA3C74" w:rsidRPr="0015766B">
        <w:rPr>
          <w:rFonts w:ascii="Times New Roman" w:hAnsi="Times New Roman" w:cs="Times New Roman"/>
          <w:sz w:val="22"/>
          <w:lang w:bidi="it-IT"/>
        </w:rPr>
        <w:t xml:space="preserve">del concorso pubblico </w:t>
      </w:r>
      <w:r w:rsidRPr="0015766B">
        <w:rPr>
          <w:rFonts w:ascii="Times New Roman" w:hAnsi="Times New Roman" w:cs="Times New Roman"/>
          <w:sz w:val="22"/>
          <w:lang w:bidi="it-IT"/>
        </w:rPr>
        <w:t xml:space="preserve">indetto dal Comune di </w:t>
      </w:r>
      <w:r w:rsidR="00B6109A">
        <w:rPr>
          <w:rFonts w:ascii="Times New Roman" w:hAnsi="Times New Roman" w:cs="Times New Roman"/>
          <w:sz w:val="22"/>
          <w:lang w:bidi="it-IT"/>
        </w:rPr>
        <w:t>____________</w:t>
      </w:r>
      <w:r w:rsidR="00417E0A" w:rsidRPr="0015766B">
        <w:rPr>
          <w:rFonts w:ascii="Times New Roman" w:hAnsi="Times New Roman" w:cs="Times New Roman"/>
          <w:sz w:val="22"/>
          <w:lang w:bidi="it-IT"/>
        </w:rPr>
        <w:t xml:space="preserve"> </w:t>
      </w:r>
      <w:r w:rsidR="00B6109A">
        <w:rPr>
          <w:rFonts w:ascii="Times New Roman" w:hAnsi="Times New Roman" w:cs="Times New Roman"/>
          <w:sz w:val="22"/>
          <w:lang w:bidi="it-IT"/>
        </w:rPr>
        <w:t xml:space="preserve">per il profilo professionale di </w:t>
      </w:r>
      <w:r w:rsidR="00B6109A" w:rsidRPr="0042354B">
        <w:rPr>
          <w:rFonts w:ascii="Times New Roman" w:hAnsi="Times New Roman" w:cs="Times New Roman"/>
          <w:i/>
          <w:sz w:val="22"/>
          <w:lang w:bidi="it-IT"/>
        </w:rPr>
        <w:t>agente di Polizia Municipale</w:t>
      </w:r>
      <w:r w:rsidR="00B6109A">
        <w:rPr>
          <w:rFonts w:ascii="Times New Roman" w:hAnsi="Times New Roman" w:cs="Times New Roman"/>
          <w:sz w:val="22"/>
          <w:lang w:bidi="it-IT"/>
        </w:rPr>
        <w:t xml:space="preserve"> (o equivalente) – categoria C1, </w:t>
      </w:r>
      <w:r w:rsidR="00B84272" w:rsidRPr="0015766B">
        <w:rPr>
          <w:rFonts w:ascii="Times New Roman" w:hAnsi="Times New Roman" w:cs="Times New Roman"/>
          <w:sz w:val="22"/>
          <w:lang w:bidi="it-IT"/>
        </w:rPr>
        <w:t xml:space="preserve">approvata </w:t>
      </w:r>
      <w:r w:rsidRPr="0015766B">
        <w:rPr>
          <w:rFonts w:ascii="Times New Roman" w:hAnsi="Times New Roman" w:cs="Times New Roman"/>
          <w:sz w:val="22"/>
          <w:lang w:bidi="it-IT"/>
        </w:rPr>
        <w:t xml:space="preserve"> </w:t>
      </w:r>
      <w:r w:rsidR="00B84272" w:rsidRPr="0015766B">
        <w:rPr>
          <w:rFonts w:ascii="Times New Roman" w:hAnsi="Times New Roman" w:cs="Times New Roman"/>
          <w:sz w:val="22"/>
          <w:lang w:bidi="it-IT"/>
        </w:rPr>
        <w:t>con d</w:t>
      </w:r>
      <w:r w:rsidR="00786DF3" w:rsidRPr="0015766B">
        <w:rPr>
          <w:rFonts w:ascii="Times New Roman" w:hAnsi="Times New Roman" w:cs="Times New Roman"/>
          <w:color w:val="auto"/>
          <w:sz w:val="22"/>
        </w:rPr>
        <w:t>eterminazione dirige</w:t>
      </w:r>
      <w:r w:rsidR="006238B5" w:rsidRPr="0015766B">
        <w:rPr>
          <w:rFonts w:ascii="Times New Roman" w:hAnsi="Times New Roman" w:cs="Times New Roman"/>
          <w:color w:val="auto"/>
          <w:sz w:val="22"/>
        </w:rPr>
        <w:t xml:space="preserve">nziale </w:t>
      </w:r>
      <w:r w:rsidR="00B375B8" w:rsidRPr="0015766B">
        <w:rPr>
          <w:rFonts w:ascii="Times New Roman" w:hAnsi="Times New Roman" w:cs="Times New Roman"/>
          <w:bCs/>
          <w:sz w:val="22"/>
        </w:rPr>
        <w:t xml:space="preserve">n. </w:t>
      </w:r>
      <w:r w:rsidR="00B6109A">
        <w:rPr>
          <w:rFonts w:ascii="Times New Roman" w:hAnsi="Times New Roman" w:cs="Times New Roman"/>
          <w:bCs/>
          <w:sz w:val="22"/>
        </w:rPr>
        <w:t>___ del ____________</w:t>
      </w:r>
      <w:r w:rsidRPr="0015766B">
        <w:rPr>
          <w:rFonts w:ascii="Times New Roman" w:hAnsi="Times New Roman" w:cs="Times New Roman"/>
          <w:sz w:val="22"/>
          <w:lang w:bidi="it-IT"/>
        </w:rPr>
        <w:t>.</w:t>
      </w:r>
    </w:p>
    <w:p w:rsidR="00B6109A" w:rsidRDefault="00B6109A" w:rsidP="0042354B">
      <w:pPr>
        <w:spacing w:after="0" w:line="240" w:lineRule="auto"/>
        <w:ind w:left="0" w:firstLine="0"/>
        <w:rPr>
          <w:rFonts w:ascii="Times New Roman" w:hAnsi="Times New Roman" w:cs="Times New Roman"/>
          <w:sz w:val="22"/>
          <w:lang w:bidi="it-IT"/>
        </w:rPr>
      </w:pPr>
      <w:r>
        <w:rPr>
          <w:rFonts w:ascii="Times New Roman" w:hAnsi="Times New Roman" w:cs="Times New Roman"/>
          <w:sz w:val="22"/>
          <w:lang w:bidi="it-IT"/>
        </w:rPr>
        <w:t>I</w:t>
      </w:r>
      <w:r w:rsidR="00FF0C95" w:rsidRPr="0015766B">
        <w:rPr>
          <w:rFonts w:ascii="Times New Roman" w:hAnsi="Times New Roman" w:cs="Times New Roman"/>
          <w:sz w:val="22"/>
          <w:lang w:bidi="it-IT"/>
        </w:rPr>
        <w:t xml:space="preserve">l Comune di </w:t>
      </w:r>
      <w:r>
        <w:rPr>
          <w:rFonts w:ascii="Times New Roman" w:hAnsi="Times New Roman" w:cs="Times New Roman"/>
          <w:sz w:val="22"/>
          <w:lang w:bidi="it-IT"/>
        </w:rPr>
        <w:t>Gallipoli</w:t>
      </w:r>
      <w:r w:rsidR="00FF0C95" w:rsidRPr="0015766B">
        <w:rPr>
          <w:rFonts w:ascii="Times New Roman" w:hAnsi="Times New Roman" w:cs="Times New Roman"/>
          <w:sz w:val="22"/>
          <w:lang w:bidi="it-IT"/>
        </w:rPr>
        <w:t xml:space="preserve"> </w:t>
      </w:r>
      <w:r>
        <w:rPr>
          <w:rFonts w:ascii="Times New Roman" w:hAnsi="Times New Roman" w:cs="Times New Roman"/>
          <w:sz w:val="22"/>
          <w:lang w:bidi="it-IT"/>
        </w:rPr>
        <w:t xml:space="preserve">attingerà dalla suddetta graduatoria per il reclutamento di cinque unità a tempo pieno e determinato, con decorrenza dalla data di effettivo realizzo dell’assunzione e fino a tutto il 30 settembre 2020. </w:t>
      </w:r>
    </w:p>
    <w:p w:rsidR="00FF0C95" w:rsidRPr="0015766B" w:rsidRDefault="00B6109A" w:rsidP="0042354B">
      <w:pPr>
        <w:spacing w:after="0" w:line="240" w:lineRule="auto"/>
        <w:ind w:left="0" w:firstLine="0"/>
        <w:rPr>
          <w:rFonts w:ascii="Times New Roman" w:hAnsi="Times New Roman" w:cs="Times New Roman"/>
          <w:sz w:val="22"/>
        </w:rPr>
      </w:pPr>
      <w:r>
        <w:rPr>
          <w:rFonts w:ascii="Times New Roman" w:hAnsi="Times New Roman" w:cs="Times New Roman"/>
          <w:sz w:val="22"/>
          <w:lang w:bidi="it-IT"/>
        </w:rPr>
        <w:t>Le assunzioni saranno effettuate secondo l’ordine di merito comunicato.</w:t>
      </w:r>
    </w:p>
    <w:p w:rsidR="00594A12" w:rsidRPr="0015766B" w:rsidRDefault="00594A12" w:rsidP="0042354B">
      <w:pPr>
        <w:spacing w:after="0" w:line="240" w:lineRule="auto"/>
        <w:ind w:left="0" w:firstLine="0"/>
        <w:rPr>
          <w:rFonts w:ascii="Times New Roman" w:hAnsi="Times New Roman" w:cs="Times New Roman"/>
          <w:b/>
          <w:sz w:val="22"/>
          <w:lang w:bidi="it-IT"/>
        </w:rPr>
      </w:pPr>
    </w:p>
    <w:p w:rsidR="000653FA" w:rsidRPr="0015766B" w:rsidRDefault="00B6244C" w:rsidP="0042354B">
      <w:pPr>
        <w:spacing w:after="0" w:line="240" w:lineRule="auto"/>
        <w:ind w:left="0" w:firstLine="0"/>
        <w:rPr>
          <w:rFonts w:ascii="Times New Roman" w:hAnsi="Times New Roman" w:cs="Times New Roman"/>
          <w:b/>
          <w:sz w:val="22"/>
        </w:rPr>
      </w:pPr>
      <w:r w:rsidRPr="0015766B">
        <w:rPr>
          <w:rFonts w:ascii="Times New Roman" w:hAnsi="Times New Roman" w:cs="Times New Roman"/>
          <w:b/>
          <w:sz w:val="22"/>
          <w:lang w:bidi="it-IT"/>
        </w:rPr>
        <w:t>Art. 2</w:t>
      </w:r>
    </w:p>
    <w:p w:rsidR="00A100EC" w:rsidRPr="0015766B" w:rsidRDefault="00B6109A" w:rsidP="0042354B">
      <w:pPr>
        <w:autoSpaceDE w:val="0"/>
        <w:autoSpaceDN w:val="0"/>
        <w:adjustRightInd w:val="0"/>
        <w:spacing w:after="0" w:line="240" w:lineRule="auto"/>
        <w:ind w:left="0" w:firstLine="0"/>
        <w:rPr>
          <w:rFonts w:ascii="Times New Roman" w:hAnsi="Times New Roman" w:cs="Times New Roman"/>
          <w:b/>
          <w:bCs/>
          <w:sz w:val="22"/>
        </w:rPr>
      </w:pPr>
      <w:r>
        <w:rPr>
          <w:rFonts w:ascii="Times New Roman" w:hAnsi="Times New Roman" w:cs="Times New Roman"/>
          <w:sz w:val="22"/>
          <w:lang w:bidi="it-IT"/>
        </w:rPr>
        <w:t>Ai fini di cui all’</w:t>
      </w:r>
      <w:r w:rsidR="00A100EC" w:rsidRPr="0015766B">
        <w:rPr>
          <w:rFonts w:ascii="Times New Roman" w:hAnsi="Times New Roman" w:cs="Times New Roman"/>
          <w:sz w:val="22"/>
          <w:lang w:bidi="it-IT"/>
        </w:rPr>
        <w:t>art. 1,</w:t>
      </w:r>
      <w:r w:rsidR="00B375B8" w:rsidRPr="0015766B">
        <w:rPr>
          <w:rFonts w:ascii="Times New Roman" w:hAnsi="Times New Roman" w:cs="Times New Roman"/>
          <w:sz w:val="22"/>
          <w:lang w:bidi="it-IT"/>
        </w:rPr>
        <w:t xml:space="preserve"> </w:t>
      </w:r>
      <w:r>
        <w:rPr>
          <w:rFonts w:ascii="Times New Roman" w:hAnsi="Times New Roman" w:cs="Times New Roman"/>
          <w:sz w:val="22"/>
          <w:lang w:bidi="it-IT"/>
        </w:rPr>
        <w:t>l’Ente cedente</w:t>
      </w:r>
      <w:r w:rsidR="00A100EC" w:rsidRPr="0015766B">
        <w:rPr>
          <w:rFonts w:ascii="Times New Roman" w:hAnsi="Times New Roman" w:cs="Times New Roman"/>
          <w:sz w:val="22"/>
          <w:lang w:bidi="it-IT"/>
        </w:rPr>
        <w:t xml:space="preserve"> fornisce al Comune di </w:t>
      </w:r>
      <w:r>
        <w:rPr>
          <w:rFonts w:ascii="Times New Roman" w:hAnsi="Times New Roman" w:cs="Times New Roman"/>
          <w:sz w:val="22"/>
          <w:lang w:bidi="it-IT"/>
        </w:rPr>
        <w:t>Gallipoli</w:t>
      </w:r>
      <w:r w:rsidR="00B6244C" w:rsidRPr="0015766B">
        <w:rPr>
          <w:rFonts w:ascii="Times New Roman" w:hAnsi="Times New Roman" w:cs="Times New Roman"/>
          <w:sz w:val="22"/>
          <w:lang w:bidi="it-IT"/>
        </w:rPr>
        <w:t xml:space="preserve"> le generalità ed i recapiti dei concorrenti utilmente collocati</w:t>
      </w:r>
      <w:r w:rsidR="00C16657">
        <w:rPr>
          <w:rFonts w:ascii="Times New Roman" w:hAnsi="Times New Roman" w:cs="Times New Roman"/>
          <w:sz w:val="22"/>
          <w:lang w:bidi="it-IT"/>
        </w:rPr>
        <w:t xml:space="preserve"> in graduatoria.</w:t>
      </w:r>
      <w:r w:rsidR="00A100EC" w:rsidRPr="0015766B">
        <w:rPr>
          <w:rFonts w:ascii="Times New Roman" w:hAnsi="Times New Roman" w:cs="Times New Roman"/>
          <w:sz w:val="22"/>
          <w:lang w:bidi="it-IT"/>
        </w:rPr>
        <w:t xml:space="preserve"> </w:t>
      </w:r>
      <w:r w:rsidR="00C16657">
        <w:rPr>
          <w:rFonts w:ascii="Times New Roman" w:hAnsi="Times New Roman" w:cs="Times New Roman"/>
          <w:sz w:val="22"/>
          <w:lang w:bidi="it-IT"/>
        </w:rPr>
        <w:t>I</w:t>
      </w:r>
      <w:r w:rsidR="00A100EC" w:rsidRPr="0015766B">
        <w:rPr>
          <w:rFonts w:ascii="Times New Roman" w:hAnsi="Times New Roman" w:cs="Times New Roman"/>
          <w:sz w:val="22"/>
          <w:lang w:bidi="it-IT"/>
        </w:rPr>
        <w:t xml:space="preserve">l Comune di </w:t>
      </w:r>
      <w:r w:rsidR="00C16657">
        <w:rPr>
          <w:rFonts w:ascii="Times New Roman" w:hAnsi="Times New Roman" w:cs="Times New Roman"/>
          <w:sz w:val="22"/>
          <w:lang w:bidi="it-IT"/>
        </w:rPr>
        <w:t>Gallipoli</w:t>
      </w:r>
      <w:r w:rsidR="00A100EC" w:rsidRPr="0015766B">
        <w:rPr>
          <w:rFonts w:ascii="Times New Roman" w:hAnsi="Times New Roman" w:cs="Times New Roman"/>
          <w:sz w:val="22"/>
          <w:lang w:bidi="it-IT"/>
        </w:rPr>
        <w:t xml:space="preserve"> provvede</w:t>
      </w:r>
      <w:r w:rsidR="00C16657">
        <w:rPr>
          <w:rFonts w:ascii="Times New Roman" w:hAnsi="Times New Roman" w:cs="Times New Roman"/>
          <w:sz w:val="22"/>
          <w:lang w:bidi="it-IT"/>
        </w:rPr>
        <w:t>rà</w:t>
      </w:r>
      <w:r w:rsidR="00B6244C" w:rsidRPr="0015766B">
        <w:rPr>
          <w:rFonts w:ascii="Times New Roman" w:hAnsi="Times New Roman" w:cs="Times New Roman"/>
          <w:sz w:val="22"/>
          <w:lang w:bidi="it-IT"/>
        </w:rPr>
        <w:t xml:space="preserve"> a contattare </w:t>
      </w:r>
      <w:r w:rsidR="00C16657">
        <w:rPr>
          <w:rFonts w:ascii="Times New Roman" w:hAnsi="Times New Roman" w:cs="Times New Roman"/>
          <w:sz w:val="22"/>
          <w:lang w:bidi="it-IT"/>
        </w:rPr>
        <w:t>gli</w:t>
      </w:r>
      <w:r w:rsidR="00B6244C" w:rsidRPr="0015766B">
        <w:rPr>
          <w:rFonts w:ascii="Times New Roman" w:hAnsi="Times New Roman" w:cs="Times New Roman"/>
          <w:sz w:val="22"/>
          <w:lang w:bidi="it-IT"/>
        </w:rPr>
        <w:t xml:space="preserve"> idonei </w:t>
      </w:r>
      <w:r w:rsidR="00A100EC" w:rsidRPr="0015766B">
        <w:rPr>
          <w:rFonts w:ascii="Times New Roman" w:hAnsi="Times New Roman" w:cs="Times New Roman"/>
          <w:sz w:val="22"/>
          <w:lang w:bidi="it-IT"/>
        </w:rPr>
        <w:t xml:space="preserve">non </w:t>
      </w:r>
      <w:r w:rsidR="00C16657">
        <w:rPr>
          <w:rFonts w:ascii="Times New Roman" w:hAnsi="Times New Roman" w:cs="Times New Roman"/>
          <w:sz w:val="22"/>
          <w:lang w:bidi="it-IT"/>
        </w:rPr>
        <w:t>assu</w:t>
      </w:r>
      <w:r w:rsidR="00A100EC" w:rsidRPr="0015766B">
        <w:rPr>
          <w:rFonts w:ascii="Times New Roman" w:hAnsi="Times New Roman" w:cs="Times New Roman"/>
          <w:sz w:val="22"/>
          <w:lang w:bidi="it-IT"/>
        </w:rPr>
        <w:t>nti</w:t>
      </w:r>
      <w:r w:rsidR="00C16657">
        <w:rPr>
          <w:rFonts w:ascii="Times New Roman" w:hAnsi="Times New Roman" w:cs="Times New Roman"/>
          <w:sz w:val="22"/>
          <w:lang w:bidi="it-IT"/>
        </w:rPr>
        <w:t>, secondo l’ordine di merito, e ad assegnare un termine ultimo per l’assunzione nonché a richiedere</w:t>
      </w:r>
      <w:r w:rsidR="00B6244C" w:rsidRPr="0015766B">
        <w:rPr>
          <w:rFonts w:ascii="Times New Roman" w:hAnsi="Times New Roman" w:cs="Times New Roman"/>
          <w:sz w:val="22"/>
          <w:lang w:bidi="it-IT"/>
        </w:rPr>
        <w:t xml:space="preserve"> una dichiarazione da cui si evinca la sussistenza dei requisiti previsti dalle vigenti disposizioni di legge</w:t>
      </w:r>
      <w:r w:rsidR="00A100EC" w:rsidRPr="0015766B">
        <w:rPr>
          <w:rFonts w:ascii="Times New Roman" w:hAnsi="Times New Roman" w:cs="Times New Roman"/>
          <w:sz w:val="22"/>
        </w:rPr>
        <w:t xml:space="preserve"> per la copertura d</w:t>
      </w:r>
      <w:r w:rsidR="00C16657">
        <w:rPr>
          <w:rFonts w:ascii="Times New Roman" w:hAnsi="Times New Roman" w:cs="Times New Roman"/>
          <w:sz w:val="22"/>
        </w:rPr>
        <w:t>e</w:t>
      </w:r>
      <w:r w:rsidR="00A100EC" w:rsidRPr="0015766B">
        <w:rPr>
          <w:rFonts w:ascii="Times New Roman" w:hAnsi="Times New Roman" w:cs="Times New Roman"/>
          <w:sz w:val="22"/>
        </w:rPr>
        <w:t xml:space="preserve">i posti </w:t>
      </w:r>
      <w:r w:rsidR="00C16657">
        <w:rPr>
          <w:rFonts w:ascii="Times New Roman" w:hAnsi="Times New Roman" w:cs="Times New Roman"/>
          <w:sz w:val="22"/>
        </w:rPr>
        <w:t>in oggetto</w:t>
      </w:r>
      <w:r w:rsidR="00AE26DE" w:rsidRPr="0015766B">
        <w:rPr>
          <w:rFonts w:ascii="Times New Roman" w:hAnsi="Times New Roman" w:cs="Times New Roman"/>
          <w:sz w:val="22"/>
        </w:rPr>
        <w:t>.</w:t>
      </w:r>
    </w:p>
    <w:p w:rsidR="00594A12" w:rsidRPr="0015766B" w:rsidRDefault="00594A12" w:rsidP="0042354B">
      <w:pPr>
        <w:spacing w:after="0" w:line="240" w:lineRule="auto"/>
        <w:ind w:left="0" w:firstLine="0"/>
        <w:rPr>
          <w:rFonts w:ascii="Times New Roman" w:hAnsi="Times New Roman" w:cs="Times New Roman"/>
          <w:b/>
          <w:sz w:val="22"/>
          <w:lang w:bidi="it-IT"/>
        </w:rPr>
      </w:pPr>
    </w:p>
    <w:p w:rsidR="000653FA" w:rsidRPr="0015766B" w:rsidRDefault="00B6244C" w:rsidP="0042354B">
      <w:pPr>
        <w:spacing w:after="0" w:line="240" w:lineRule="auto"/>
        <w:ind w:left="0" w:firstLine="0"/>
        <w:rPr>
          <w:rFonts w:ascii="Times New Roman" w:hAnsi="Times New Roman" w:cs="Times New Roman"/>
          <w:b/>
          <w:sz w:val="22"/>
          <w:lang w:bidi="it-IT"/>
        </w:rPr>
      </w:pPr>
      <w:r w:rsidRPr="0015766B">
        <w:rPr>
          <w:rFonts w:ascii="Times New Roman" w:hAnsi="Times New Roman" w:cs="Times New Roman"/>
          <w:b/>
          <w:sz w:val="22"/>
          <w:lang w:bidi="it-IT"/>
        </w:rPr>
        <w:t>Art. 3</w:t>
      </w:r>
    </w:p>
    <w:p w:rsidR="00BC0B3B" w:rsidRPr="0015766B" w:rsidRDefault="007C4B70" w:rsidP="0042354B">
      <w:pPr>
        <w:spacing w:after="0" w:line="240" w:lineRule="auto"/>
        <w:ind w:left="0" w:firstLine="0"/>
        <w:rPr>
          <w:rFonts w:ascii="Times New Roman" w:hAnsi="Times New Roman" w:cs="Times New Roman"/>
          <w:sz w:val="22"/>
          <w:lang w:bidi="it-IT"/>
        </w:rPr>
      </w:pPr>
      <w:r w:rsidRPr="0015766B">
        <w:rPr>
          <w:rFonts w:ascii="Times New Roman" w:hAnsi="Times New Roman" w:cs="Times New Roman"/>
          <w:sz w:val="22"/>
          <w:lang w:bidi="it-IT"/>
        </w:rPr>
        <w:t xml:space="preserve">Ciascuno dei </w:t>
      </w:r>
      <w:r w:rsidR="00E758E6" w:rsidRPr="0015766B">
        <w:rPr>
          <w:rFonts w:ascii="Times New Roman" w:hAnsi="Times New Roman" w:cs="Times New Roman"/>
          <w:sz w:val="22"/>
          <w:lang w:bidi="it-IT"/>
        </w:rPr>
        <w:t>candidat</w:t>
      </w:r>
      <w:r w:rsidRPr="0015766B">
        <w:rPr>
          <w:rFonts w:ascii="Times New Roman" w:hAnsi="Times New Roman" w:cs="Times New Roman"/>
          <w:sz w:val="22"/>
          <w:lang w:bidi="it-IT"/>
        </w:rPr>
        <w:t>i</w:t>
      </w:r>
      <w:r w:rsidR="00E758E6" w:rsidRPr="0015766B">
        <w:rPr>
          <w:rFonts w:ascii="Times New Roman" w:hAnsi="Times New Roman" w:cs="Times New Roman"/>
          <w:sz w:val="22"/>
          <w:lang w:bidi="it-IT"/>
        </w:rPr>
        <w:t xml:space="preserve"> interpellat</w:t>
      </w:r>
      <w:r w:rsidRPr="0015766B">
        <w:rPr>
          <w:rFonts w:ascii="Times New Roman" w:hAnsi="Times New Roman" w:cs="Times New Roman"/>
          <w:sz w:val="22"/>
          <w:lang w:bidi="it-IT"/>
        </w:rPr>
        <w:t>i</w:t>
      </w:r>
      <w:r w:rsidR="00444FCB" w:rsidRPr="0015766B">
        <w:rPr>
          <w:rFonts w:ascii="Times New Roman" w:hAnsi="Times New Roman" w:cs="Times New Roman"/>
          <w:sz w:val="22"/>
          <w:lang w:bidi="it-IT"/>
        </w:rPr>
        <w:t xml:space="preserve"> sarà considerato rinunciatario qualora</w:t>
      </w:r>
      <w:r w:rsidR="00E758E6" w:rsidRPr="0015766B">
        <w:rPr>
          <w:rFonts w:ascii="Times New Roman" w:hAnsi="Times New Roman" w:cs="Times New Roman"/>
          <w:sz w:val="22"/>
          <w:lang w:bidi="it-IT"/>
        </w:rPr>
        <w:t xml:space="preserve"> non si adoperi</w:t>
      </w:r>
      <w:r w:rsidR="00617613" w:rsidRPr="0015766B">
        <w:rPr>
          <w:rFonts w:ascii="Times New Roman" w:hAnsi="Times New Roman" w:cs="Times New Roman"/>
          <w:sz w:val="22"/>
          <w:lang w:bidi="it-IT"/>
        </w:rPr>
        <w:t>,</w:t>
      </w:r>
      <w:r w:rsidR="00E758E6" w:rsidRPr="0015766B">
        <w:rPr>
          <w:rFonts w:ascii="Times New Roman" w:hAnsi="Times New Roman" w:cs="Times New Roman"/>
          <w:sz w:val="22"/>
          <w:lang w:bidi="it-IT"/>
        </w:rPr>
        <w:t xml:space="preserve"> entro il termine che verrà concesso</w:t>
      </w:r>
      <w:r w:rsidR="00BC0B3B" w:rsidRPr="0015766B">
        <w:rPr>
          <w:rFonts w:ascii="Times New Roman" w:hAnsi="Times New Roman" w:cs="Times New Roman"/>
          <w:sz w:val="22"/>
          <w:lang w:bidi="it-IT"/>
        </w:rPr>
        <w:t>:</w:t>
      </w:r>
    </w:p>
    <w:p w:rsidR="00BC0B3B" w:rsidRPr="0015766B" w:rsidRDefault="00E758E6" w:rsidP="0042354B">
      <w:pPr>
        <w:pStyle w:val="Paragrafoelenco"/>
        <w:numPr>
          <w:ilvl w:val="0"/>
          <w:numId w:val="5"/>
        </w:numPr>
        <w:spacing w:after="0" w:line="240" w:lineRule="auto"/>
        <w:rPr>
          <w:rFonts w:ascii="Times New Roman" w:hAnsi="Times New Roman" w:cs="Times New Roman"/>
          <w:sz w:val="22"/>
          <w:lang w:bidi="it-IT"/>
        </w:rPr>
      </w:pPr>
      <w:r w:rsidRPr="0015766B">
        <w:rPr>
          <w:rFonts w:ascii="Times New Roman" w:hAnsi="Times New Roman" w:cs="Times New Roman"/>
          <w:sz w:val="22"/>
          <w:lang w:bidi="it-IT"/>
        </w:rPr>
        <w:t>ad esprimere</w:t>
      </w:r>
      <w:r w:rsidR="00B6244C" w:rsidRPr="0015766B">
        <w:rPr>
          <w:rFonts w:ascii="Times New Roman" w:hAnsi="Times New Roman" w:cs="Times New Roman"/>
          <w:sz w:val="22"/>
          <w:lang w:bidi="it-IT"/>
        </w:rPr>
        <w:t xml:space="preserve"> il proprio assenso all’assunzione presso il Comune di </w:t>
      </w:r>
      <w:r w:rsidR="0042354B">
        <w:rPr>
          <w:rFonts w:ascii="Times New Roman" w:hAnsi="Times New Roman" w:cs="Times New Roman"/>
          <w:sz w:val="22"/>
          <w:lang w:bidi="it-IT"/>
        </w:rPr>
        <w:t>Gallipoli</w:t>
      </w:r>
      <w:r w:rsidR="00BC0B3B" w:rsidRPr="0015766B">
        <w:rPr>
          <w:rFonts w:ascii="Times New Roman" w:hAnsi="Times New Roman" w:cs="Times New Roman"/>
          <w:sz w:val="22"/>
          <w:lang w:bidi="it-IT"/>
        </w:rPr>
        <w:t>,</w:t>
      </w:r>
      <w:r w:rsidRPr="0015766B">
        <w:rPr>
          <w:rFonts w:ascii="Times New Roman" w:hAnsi="Times New Roman" w:cs="Times New Roman"/>
          <w:sz w:val="22"/>
          <w:lang w:bidi="it-IT"/>
        </w:rPr>
        <w:t xml:space="preserve"> con la decorrenza </w:t>
      </w:r>
      <w:r w:rsidR="004B4744">
        <w:rPr>
          <w:rFonts w:ascii="Times New Roman" w:hAnsi="Times New Roman" w:cs="Times New Roman"/>
          <w:sz w:val="22"/>
          <w:lang w:bidi="it-IT"/>
        </w:rPr>
        <w:t xml:space="preserve">che </w:t>
      </w:r>
      <w:r w:rsidR="0042354B">
        <w:rPr>
          <w:rFonts w:ascii="Times New Roman" w:hAnsi="Times New Roman" w:cs="Times New Roman"/>
          <w:sz w:val="22"/>
          <w:lang w:bidi="it-IT"/>
        </w:rPr>
        <w:t>sarà stabilita</w:t>
      </w:r>
      <w:r w:rsidRPr="0015766B">
        <w:rPr>
          <w:rFonts w:ascii="Times New Roman" w:hAnsi="Times New Roman" w:cs="Times New Roman"/>
          <w:sz w:val="22"/>
          <w:lang w:bidi="it-IT"/>
        </w:rPr>
        <w:t>;</w:t>
      </w:r>
    </w:p>
    <w:p w:rsidR="00E758E6" w:rsidRPr="0015766B" w:rsidRDefault="00BC0B3B" w:rsidP="0042354B">
      <w:pPr>
        <w:pStyle w:val="Paragrafoelenco"/>
        <w:numPr>
          <w:ilvl w:val="0"/>
          <w:numId w:val="5"/>
        </w:numPr>
        <w:spacing w:after="0" w:line="240" w:lineRule="auto"/>
        <w:rPr>
          <w:rFonts w:ascii="Times New Roman" w:hAnsi="Times New Roman" w:cs="Times New Roman"/>
          <w:sz w:val="22"/>
          <w:lang w:bidi="it-IT"/>
        </w:rPr>
      </w:pPr>
      <w:r w:rsidRPr="0015766B">
        <w:rPr>
          <w:rFonts w:ascii="Times New Roman" w:hAnsi="Times New Roman" w:cs="Times New Roman"/>
          <w:sz w:val="22"/>
          <w:lang w:bidi="it-IT"/>
        </w:rPr>
        <w:t xml:space="preserve">a presentare </w:t>
      </w:r>
      <w:r w:rsidR="00B6244C" w:rsidRPr="0015766B">
        <w:rPr>
          <w:rFonts w:ascii="Times New Roman" w:hAnsi="Times New Roman" w:cs="Times New Roman"/>
          <w:sz w:val="22"/>
          <w:lang w:bidi="it-IT"/>
        </w:rPr>
        <w:t xml:space="preserve"> </w:t>
      </w:r>
      <w:r w:rsidRPr="0015766B">
        <w:rPr>
          <w:rFonts w:ascii="Times New Roman" w:hAnsi="Times New Roman" w:cs="Times New Roman"/>
          <w:sz w:val="22"/>
          <w:lang w:bidi="it-IT"/>
        </w:rPr>
        <w:t>la dichiarazione da cui si evinca la sussistenza dei requisiti nec</w:t>
      </w:r>
      <w:r w:rsidR="00A566AC" w:rsidRPr="0015766B">
        <w:rPr>
          <w:rFonts w:ascii="Times New Roman" w:hAnsi="Times New Roman" w:cs="Times New Roman"/>
          <w:sz w:val="22"/>
          <w:lang w:bidi="it-IT"/>
        </w:rPr>
        <w:t>essari per essere assunto</w:t>
      </w:r>
      <w:r w:rsidRPr="0015766B">
        <w:rPr>
          <w:rFonts w:ascii="Times New Roman" w:hAnsi="Times New Roman" w:cs="Times New Roman"/>
          <w:sz w:val="22"/>
          <w:lang w:bidi="it-IT"/>
        </w:rPr>
        <w:t xml:space="preserve"> presso il </w:t>
      </w:r>
      <w:r w:rsidR="00E758E6" w:rsidRPr="0015766B">
        <w:rPr>
          <w:rFonts w:ascii="Times New Roman" w:hAnsi="Times New Roman" w:cs="Times New Roman"/>
          <w:sz w:val="22"/>
          <w:lang w:bidi="it-IT"/>
        </w:rPr>
        <w:t xml:space="preserve">Comune di </w:t>
      </w:r>
      <w:r w:rsidR="0042354B">
        <w:rPr>
          <w:rFonts w:ascii="Times New Roman" w:hAnsi="Times New Roman" w:cs="Times New Roman"/>
          <w:sz w:val="22"/>
          <w:lang w:bidi="it-IT"/>
        </w:rPr>
        <w:t>Gallipoli</w:t>
      </w:r>
      <w:r w:rsidR="00654E26" w:rsidRPr="0015766B">
        <w:rPr>
          <w:rFonts w:ascii="Times New Roman" w:hAnsi="Times New Roman" w:cs="Times New Roman"/>
          <w:sz w:val="22"/>
          <w:lang w:bidi="it-IT"/>
        </w:rPr>
        <w:t>;</w:t>
      </w:r>
    </w:p>
    <w:p w:rsidR="00E758E6" w:rsidRPr="0015766B" w:rsidRDefault="00B6244C" w:rsidP="0042354B">
      <w:pPr>
        <w:pStyle w:val="Paragrafoelenco"/>
        <w:numPr>
          <w:ilvl w:val="0"/>
          <w:numId w:val="5"/>
        </w:numPr>
        <w:spacing w:after="0" w:line="240" w:lineRule="auto"/>
        <w:rPr>
          <w:rFonts w:ascii="Times New Roman" w:hAnsi="Times New Roman" w:cs="Times New Roman"/>
          <w:sz w:val="22"/>
          <w:lang w:bidi="it-IT"/>
        </w:rPr>
      </w:pPr>
      <w:r w:rsidRPr="0015766B">
        <w:rPr>
          <w:rFonts w:ascii="Times New Roman" w:hAnsi="Times New Roman" w:cs="Times New Roman"/>
          <w:sz w:val="22"/>
          <w:lang w:bidi="it-IT"/>
        </w:rPr>
        <w:t xml:space="preserve">a stipulare il contratto individuale di lavoro subordinato, </w:t>
      </w:r>
      <w:r w:rsidR="00E758E6" w:rsidRPr="0015766B">
        <w:rPr>
          <w:rFonts w:ascii="Times New Roman" w:hAnsi="Times New Roman" w:cs="Times New Roman"/>
          <w:sz w:val="22"/>
          <w:lang w:bidi="it-IT"/>
        </w:rPr>
        <w:t xml:space="preserve">presentandosi presso il Comune di </w:t>
      </w:r>
      <w:r w:rsidR="0042354B">
        <w:rPr>
          <w:rFonts w:ascii="Times New Roman" w:hAnsi="Times New Roman" w:cs="Times New Roman"/>
          <w:sz w:val="22"/>
          <w:lang w:bidi="it-IT"/>
        </w:rPr>
        <w:t>Gallipoli</w:t>
      </w:r>
      <w:r w:rsidR="00E758E6" w:rsidRPr="0015766B">
        <w:rPr>
          <w:rFonts w:ascii="Times New Roman" w:hAnsi="Times New Roman" w:cs="Times New Roman"/>
          <w:sz w:val="22"/>
          <w:lang w:bidi="it-IT"/>
        </w:rPr>
        <w:t xml:space="preserve"> nella data che il predetto Ente avrà stabilito</w:t>
      </w:r>
      <w:r w:rsidR="004B0B4D" w:rsidRPr="0015766B">
        <w:rPr>
          <w:rFonts w:ascii="Times New Roman" w:hAnsi="Times New Roman" w:cs="Times New Roman"/>
          <w:sz w:val="22"/>
          <w:lang w:bidi="it-IT"/>
        </w:rPr>
        <w:t>.</w:t>
      </w:r>
    </w:p>
    <w:p w:rsidR="000653FA" w:rsidRPr="0015766B" w:rsidRDefault="00617613" w:rsidP="0042354B">
      <w:pPr>
        <w:spacing w:after="0" w:line="240" w:lineRule="auto"/>
        <w:ind w:left="0" w:firstLine="0"/>
        <w:rPr>
          <w:rFonts w:ascii="Times New Roman" w:hAnsi="Times New Roman" w:cs="Times New Roman"/>
          <w:sz w:val="22"/>
        </w:rPr>
      </w:pPr>
      <w:r w:rsidRPr="0015766B">
        <w:rPr>
          <w:rFonts w:ascii="Times New Roman" w:hAnsi="Times New Roman" w:cs="Times New Roman"/>
          <w:sz w:val="22"/>
          <w:lang w:bidi="it-IT"/>
        </w:rPr>
        <w:t>La rinuncia</w:t>
      </w:r>
      <w:r w:rsidR="00B6244C" w:rsidRPr="0015766B">
        <w:rPr>
          <w:rFonts w:ascii="Times New Roman" w:hAnsi="Times New Roman" w:cs="Times New Roman"/>
          <w:sz w:val="22"/>
          <w:lang w:bidi="it-IT"/>
        </w:rPr>
        <w:t xml:space="preserve"> </w:t>
      </w:r>
      <w:r w:rsidR="004B4744">
        <w:rPr>
          <w:rFonts w:ascii="Times New Roman" w:hAnsi="Times New Roman" w:cs="Times New Roman"/>
          <w:sz w:val="22"/>
          <w:lang w:bidi="it-IT"/>
        </w:rPr>
        <w:t xml:space="preserve">all’assunzione temporanea </w:t>
      </w:r>
      <w:r w:rsidR="00B6244C" w:rsidRPr="0015766B">
        <w:rPr>
          <w:rFonts w:ascii="Times New Roman" w:hAnsi="Times New Roman" w:cs="Times New Roman"/>
          <w:sz w:val="22"/>
          <w:lang w:bidi="it-IT"/>
        </w:rPr>
        <w:t>non pregiudicherà la posizione del candidato medesimo</w:t>
      </w:r>
      <w:r w:rsidR="00E57974" w:rsidRPr="0015766B">
        <w:rPr>
          <w:rFonts w:ascii="Times New Roman" w:hAnsi="Times New Roman" w:cs="Times New Roman"/>
          <w:sz w:val="22"/>
          <w:lang w:bidi="it-IT"/>
        </w:rPr>
        <w:t xml:space="preserve"> nella </w:t>
      </w:r>
      <w:r w:rsidR="00AB1B62" w:rsidRPr="0015766B">
        <w:rPr>
          <w:rFonts w:ascii="Times New Roman" w:hAnsi="Times New Roman" w:cs="Times New Roman"/>
          <w:sz w:val="22"/>
          <w:lang w:bidi="it-IT"/>
        </w:rPr>
        <w:t>graduatoria</w:t>
      </w:r>
      <w:r w:rsidR="00E874A6" w:rsidRPr="0015766B">
        <w:rPr>
          <w:rFonts w:ascii="Times New Roman" w:hAnsi="Times New Roman" w:cs="Times New Roman"/>
          <w:sz w:val="22"/>
          <w:lang w:bidi="it-IT"/>
        </w:rPr>
        <w:t xml:space="preserve"> </w:t>
      </w:r>
      <w:r w:rsidR="00B375B8" w:rsidRPr="0015766B">
        <w:rPr>
          <w:rFonts w:ascii="Times New Roman" w:hAnsi="Times New Roman" w:cs="Times New Roman"/>
          <w:sz w:val="22"/>
          <w:lang w:bidi="it-IT"/>
        </w:rPr>
        <w:t>del</w:t>
      </w:r>
      <w:r w:rsidR="0042354B">
        <w:rPr>
          <w:rFonts w:ascii="Times New Roman" w:hAnsi="Times New Roman" w:cs="Times New Roman"/>
          <w:sz w:val="22"/>
          <w:lang w:bidi="it-IT"/>
        </w:rPr>
        <w:t>l’Ente cedente</w:t>
      </w:r>
      <w:r w:rsidR="00702620" w:rsidRPr="0015766B">
        <w:rPr>
          <w:rFonts w:ascii="Times New Roman" w:hAnsi="Times New Roman" w:cs="Times New Roman"/>
          <w:sz w:val="22"/>
          <w:lang w:bidi="it-IT"/>
        </w:rPr>
        <w:t xml:space="preserve">, </w:t>
      </w:r>
      <w:r w:rsidR="00B6244C" w:rsidRPr="0015766B">
        <w:rPr>
          <w:rFonts w:ascii="Times New Roman" w:hAnsi="Times New Roman" w:cs="Times New Roman"/>
          <w:sz w:val="22"/>
          <w:lang w:bidi="it-IT"/>
        </w:rPr>
        <w:t>ma consentirà</w:t>
      </w:r>
      <w:r w:rsidRPr="0015766B">
        <w:rPr>
          <w:rFonts w:ascii="Times New Roman" w:hAnsi="Times New Roman" w:cs="Times New Roman"/>
          <w:sz w:val="22"/>
          <w:lang w:bidi="it-IT"/>
        </w:rPr>
        <w:t xml:space="preserve"> al Comune di </w:t>
      </w:r>
      <w:r w:rsidR="0042354B">
        <w:rPr>
          <w:rFonts w:ascii="Times New Roman" w:hAnsi="Times New Roman" w:cs="Times New Roman"/>
          <w:sz w:val="22"/>
          <w:lang w:bidi="it-IT"/>
        </w:rPr>
        <w:t>Gallipoli</w:t>
      </w:r>
      <w:r w:rsidRPr="0015766B">
        <w:rPr>
          <w:rFonts w:ascii="Times New Roman" w:hAnsi="Times New Roman" w:cs="Times New Roman"/>
          <w:sz w:val="22"/>
          <w:lang w:bidi="it-IT"/>
        </w:rPr>
        <w:t xml:space="preserve"> </w:t>
      </w:r>
      <w:r w:rsidR="007C4B70" w:rsidRPr="0015766B">
        <w:rPr>
          <w:rFonts w:ascii="Times New Roman" w:hAnsi="Times New Roman" w:cs="Times New Roman"/>
          <w:sz w:val="22"/>
          <w:lang w:bidi="it-IT"/>
        </w:rPr>
        <w:t>di</w:t>
      </w:r>
      <w:r w:rsidRPr="0015766B">
        <w:rPr>
          <w:rFonts w:ascii="Times New Roman" w:hAnsi="Times New Roman" w:cs="Times New Roman"/>
          <w:sz w:val="22"/>
          <w:lang w:bidi="it-IT"/>
        </w:rPr>
        <w:t xml:space="preserve"> interpellare, nell’ordine</w:t>
      </w:r>
      <w:r w:rsidR="007C4B70" w:rsidRPr="0015766B">
        <w:rPr>
          <w:rFonts w:ascii="Times New Roman" w:hAnsi="Times New Roman" w:cs="Times New Roman"/>
          <w:sz w:val="22"/>
          <w:lang w:bidi="it-IT"/>
        </w:rPr>
        <w:t>,</w:t>
      </w:r>
      <w:r w:rsidRPr="0015766B">
        <w:rPr>
          <w:rFonts w:ascii="Times New Roman" w:hAnsi="Times New Roman" w:cs="Times New Roman"/>
          <w:sz w:val="22"/>
          <w:lang w:bidi="it-IT"/>
        </w:rPr>
        <w:t xml:space="preserve"> i </w:t>
      </w:r>
      <w:r w:rsidR="0042354B">
        <w:rPr>
          <w:rFonts w:ascii="Times New Roman" w:hAnsi="Times New Roman" w:cs="Times New Roman"/>
          <w:sz w:val="22"/>
          <w:lang w:bidi="it-IT"/>
        </w:rPr>
        <w:t xml:space="preserve">successivi </w:t>
      </w:r>
      <w:r w:rsidRPr="0015766B">
        <w:rPr>
          <w:rFonts w:ascii="Times New Roman" w:hAnsi="Times New Roman" w:cs="Times New Roman"/>
          <w:sz w:val="22"/>
          <w:lang w:bidi="it-IT"/>
        </w:rPr>
        <w:t>candidati</w:t>
      </w:r>
      <w:r w:rsidR="007C4B70" w:rsidRPr="0015766B">
        <w:rPr>
          <w:rFonts w:ascii="Times New Roman" w:hAnsi="Times New Roman" w:cs="Times New Roman"/>
          <w:sz w:val="22"/>
          <w:lang w:bidi="it-IT"/>
        </w:rPr>
        <w:t xml:space="preserve"> </w:t>
      </w:r>
      <w:r w:rsidRPr="0015766B">
        <w:rPr>
          <w:rFonts w:ascii="Times New Roman" w:hAnsi="Times New Roman" w:cs="Times New Roman"/>
          <w:sz w:val="22"/>
          <w:lang w:bidi="it-IT"/>
        </w:rPr>
        <w:t>utilmente collocati</w:t>
      </w:r>
      <w:r w:rsidR="00B6244C" w:rsidRPr="0015766B">
        <w:rPr>
          <w:rFonts w:ascii="Times New Roman" w:hAnsi="Times New Roman" w:cs="Times New Roman"/>
          <w:sz w:val="22"/>
          <w:lang w:bidi="it-IT"/>
        </w:rPr>
        <w:t xml:space="preserve"> in graduatoria.</w:t>
      </w:r>
    </w:p>
    <w:p w:rsidR="00EA54D2" w:rsidRPr="0015766B" w:rsidRDefault="00EA54D2" w:rsidP="0042354B">
      <w:pPr>
        <w:spacing w:after="0" w:line="240" w:lineRule="auto"/>
        <w:ind w:left="0" w:firstLine="0"/>
        <w:rPr>
          <w:rFonts w:ascii="Times New Roman" w:hAnsi="Times New Roman" w:cs="Times New Roman"/>
          <w:b/>
          <w:sz w:val="22"/>
          <w:lang w:bidi="it-IT"/>
        </w:rPr>
      </w:pPr>
    </w:p>
    <w:p w:rsidR="000653FA" w:rsidRPr="0015766B" w:rsidRDefault="0042354B" w:rsidP="0042354B">
      <w:pPr>
        <w:spacing w:after="0" w:line="240" w:lineRule="auto"/>
        <w:ind w:left="0" w:firstLine="0"/>
        <w:rPr>
          <w:rFonts w:ascii="Times New Roman" w:hAnsi="Times New Roman" w:cs="Times New Roman"/>
          <w:b/>
          <w:sz w:val="22"/>
          <w:lang w:bidi="it-IT"/>
        </w:rPr>
      </w:pPr>
      <w:r>
        <w:rPr>
          <w:rFonts w:ascii="Times New Roman" w:hAnsi="Times New Roman" w:cs="Times New Roman"/>
          <w:b/>
          <w:sz w:val="22"/>
          <w:lang w:bidi="it-IT"/>
        </w:rPr>
        <w:t>Art. 4</w:t>
      </w:r>
    </w:p>
    <w:p w:rsidR="000653FA" w:rsidRPr="0015766B" w:rsidRDefault="00B6244C" w:rsidP="0042354B">
      <w:pPr>
        <w:spacing w:after="0" w:line="240" w:lineRule="auto"/>
        <w:ind w:left="0" w:firstLine="0"/>
        <w:rPr>
          <w:rFonts w:ascii="Times New Roman" w:hAnsi="Times New Roman" w:cs="Times New Roman"/>
          <w:sz w:val="22"/>
        </w:rPr>
      </w:pPr>
      <w:r w:rsidRPr="0015766B">
        <w:rPr>
          <w:rFonts w:ascii="Times New Roman" w:hAnsi="Times New Roman" w:cs="Times New Roman"/>
          <w:sz w:val="22"/>
          <w:lang w:bidi="it-IT"/>
        </w:rPr>
        <w:t xml:space="preserve">Il presente accordo ha durata limitata </w:t>
      </w:r>
      <w:r w:rsidR="004B4744">
        <w:rPr>
          <w:rFonts w:ascii="Times New Roman" w:hAnsi="Times New Roman" w:cs="Times New Roman"/>
          <w:sz w:val="22"/>
          <w:lang w:bidi="it-IT"/>
        </w:rPr>
        <w:t xml:space="preserve">fino a tutto il 31 dicembre 2020 ovvero </w:t>
      </w:r>
      <w:r w:rsidR="0042354B">
        <w:rPr>
          <w:rFonts w:ascii="Times New Roman" w:hAnsi="Times New Roman" w:cs="Times New Roman"/>
          <w:sz w:val="22"/>
          <w:lang w:bidi="it-IT"/>
        </w:rPr>
        <w:t>fino alla data</w:t>
      </w:r>
      <w:r w:rsidRPr="0015766B">
        <w:rPr>
          <w:rFonts w:ascii="Times New Roman" w:hAnsi="Times New Roman" w:cs="Times New Roman"/>
          <w:sz w:val="22"/>
          <w:lang w:bidi="it-IT"/>
        </w:rPr>
        <w:t xml:space="preserve"> di validità della</w:t>
      </w:r>
      <w:r w:rsidR="0042354B">
        <w:rPr>
          <w:rFonts w:ascii="Times New Roman" w:hAnsi="Times New Roman" w:cs="Times New Roman"/>
          <w:sz w:val="22"/>
          <w:lang w:bidi="it-IT"/>
        </w:rPr>
        <w:t xml:space="preserve"> graduatoria concorsuale utilizzata, ove inferiore</w:t>
      </w:r>
      <w:r w:rsidR="00EB730A" w:rsidRPr="0015766B">
        <w:rPr>
          <w:rFonts w:ascii="Times New Roman" w:hAnsi="Times New Roman" w:cs="Times New Roman"/>
          <w:sz w:val="22"/>
          <w:lang w:bidi="it-IT"/>
        </w:rPr>
        <w:t>.</w:t>
      </w:r>
    </w:p>
    <w:p w:rsidR="000653FA" w:rsidRPr="0015766B" w:rsidRDefault="00B6244C" w:rsidP="0042354B">
      <w:pPr>
        <w:spacing w:after="0" w:line="240" w:lineRule="auto"/>
        <w:ind w:left="0" w:firstLine="0"/>
        <w:rPr>
          <w:rFonts w:ascii="Times New Roman" w:hAnsi="Times New Roman" w:cs="Times New Roman"/>
          <w:sz w:val="22"/>
        </w:rPr>
      </w:pPr>
      <w:r w:rsidRPr="0015766B">
        <w:rPr>
          <w:rFonts w:ascii="Times New Roman" w:hAnsi="Times New Roman" w:cs="Times New Roman"/>
          <w:sz w:val="22"/>
          <w:lang w:bidi="it-IT"/>
        </w:rPr>
        <w:t>Ciascuna parte, in caso di inosservanza degli impegni reciproci ovvero venute meno le esigenze che l'hanno giustificato, può recedere dal presente accordo, previa comunicazione scritta con un periodo di preavviso di trenta giorni.</w:t>
      </w:r>
    </w:p>
    <w:p w:rsidR="0049042E" w:rsidRPr="0015766B" w:rsidRDefault="0049042E" w:rsidP="0042354B">
      <w:pPr>
        <w:spacing w:after="0" w:line="240" w:lineRule="auto"/>
        <w:ind w:left="0" w:firstLine="0"/>
        <w:rPr>
          <w:rFonts w:ascii="Times New Roman" w:hAnsi="Times New Roman" w:cs="Times New Roman"/>
          <w:b/>
          <w:sz w:val="22"/>
          <w:lang w:bidi="it-IT"/>
        </w:rPr>
      </w:pPr>
    </w:p>
    <w:p w:rsidR="000653FA" w:rsidRPr="0015766B" w:rsidRDefault="0042354B" w:rsidP="0042354B">
      <w:pPr>
        <w:spacing w:after="0" w:line="240" w:lineRule="auto"/>
        <w:ind w:left="0" w:firstLine="0"/>
        <w:rPr>
          <w:rFonts w:ascii="Times New Roman" w:hAnsi="Times New Roman" w:cs="Times New Roman"/>
          <w:b/>
          <w:sz w:val="22"/>
          <w:lang w:bidi="it-IT"/>
        </w:rPr>
      </w:pPr>
      <w:r>
        <w:rPr>
          <w:rFonts w:ascii="Times New Roman" w:hAnsi="Times New Roman" w:cs="Times New Roman"/>
          <w:b/>
          <w:sz w:val="22"/>
          <w:lang w:bidi="it-IT"/>
        </w:rPr>
        <w:t>Art. 5</w:t>
      </w:r>
    </w:p>
    <w:p w:rsidR="000653FA" w:rsidRPr="0015766B" w:rsidRDefault="00B6244C" w:rsidP="0042354B">
      <w:pPr>
        <w:autoSpaceDE w:val="0"/>
        <w:autoSpaceDN w:val="0"/>
        <w:adjustRightInd w:val="0"/>
        <w:spacing w:after="0" w:line="240" w:lineRule="auto"/>
        <w:ind w:left="0" w:firstLine="0"/>
        <w:rPr>
          <w:rFonts w:ascii="Times New Roman" w:hAnsi="Times New Roman" w:cs="Times New Roman"/>
          <w:sz w:val="22"/>
        </w:rPr>
      </w:pPr>
      <w:r w:rsidRPr="0015766B">
        <w:rPr>
          <w:rFonts w:ascii="Times New Roman" w:hAnsi="Times New Roman" w:cs="Times New Roman"/>
          <w:sz w:val="22"/>
          <w:lang w:bidi="it-IT"/>
        </w:rPr>
        <w:lastRenderedPageBreak/>
        <w:t xml:space="preserve">A seguito della comunicazione di cui all’art. 2 del presente accordo, il Comune di </w:t>
      </w:r>
      <w:r w:rsidR="0015766B">
        <w:rPr>
          <w:rFonts w:ascii="Times New Roman" w:hAnsi="Times New Roman" w:cs="Times New Roman"/>
          <w:sz w:val="22"/>
          <w:lang w:bidi="it-IT"/>
        </w:rPr>
        <w:t>Gallipoli</w:t>
      </w:r>
      <w:r w:rsidRPr="0015766B">
        <w:rPr>
          <w:rFonts w:ascii="Times New Roman" w:hAnsi="Times New Roman" w:cs="Times New Roman"/>
          <w:sz w:val="22"/>
          <w:lang w:bidi="it-IT"/>
        </w:rPr>
        <w:t xml:space="preserve"> assume la titolarità del trattamento dei relat</w:t>
      </w:r>
      <w:r w:rsidR="00F314A0" w:rsidRPr="0015766B">
        <w:rPr>
          <w:rFonts w:ascii="Times New Roman" w:hAnsi="Times New Roman" w:cs="Times New Roman"/>
          <w:sz w:val="22"/>
          <w:lang w:bidi="it-IT"/>
        </w:rPr>
        <w:t xml:space="preserve">ivi dati, ai sensi </w:t>
      </w:r>
      <w:r w:rsidR="00EB730A" w:rsidRPr="0015766B">
        <w:rPr>
          <w:rFonts w:ascii="Times New Roman" w:hAnsi="Times New Roman" w:cs="Times New Roman"/>
          <w:sz w:val="22"/>
          <w:lang w:bidi="it-IT"/>
        </w:rPr>
        <w:t>del D.</w:t>
      </w:r>
      <w:r w:rsidR="0015766B">
        <w:rPr>
          <w:rFonts w:ascii="Times New Roman" w:hAnsi="Times New Roman" w:cs="Times New Roman"/>
          <w:sz w:val="22"/>
          <w:lang w:bidi="it-IT"/>
        </w:rPr>
        <w:t xml:space="preserve"> </w:t>
      </w:r>
      <w:r w:rsidR="00EB730A" w:rsidRPr="0015766B">
        <w:rPr>
          <w:rFonts w:ascii="Times New Roman" w:hAnsi="Times New Roman" w:cs="Times New Roman"/>
          <w:sz w:val="22"/>
          <w:lang w:bidi="it-IT"/>
        </w:rPr>
        <w:t>L</w:t>
      </w:r>
      <w:r w:rsidRPr="0015766B">
        <w:rPr>
          <w:rFonts w:ascii="Times New Roman" w:hAnsi="Times New Roman" w:cs="Times New Roman"/>
          <w:sz w:val="22"/>
          <w:lang w:bidi="it-IT"/>
        </w:rPr>
        <w:t xml:space="preserve">gs. n. 196/2003 </w:t>
      </w:r>
      <w:r w:rsidR="001835A3" w:rsidRPr="0015766B">
        <w:rPr>
          <w:rFonts w:ascii="Times New Roman" w:hAnsi="Times New Roman" w:cs="Times New Roman"/>
          <w:sz w:val="22"/>
          <w:lang w:bidi="it-IT"/>
        </w:rPr>
        <w:t xml:space="preserve">e del </w:t>
      </w:r>
      <w:r w:rsidR="001835A3" w:rsidRPr="0015766B">
        <w:rPr>
          <w:rFonts w:ascii="Times New Roman" w:eastAsiaTheme="minorEastAsia" w:hAnsi="Times New Roman" w:cs="Times New Roman"/>
          <w:bCs/>
          <w:color w:val="auto"/>
          <w:sz w:val="22"/>
        </w:rPr>
        <w:t xml:space="preserve">Regolamento UE 2016/679 </w:t>
      </w:r>
      <w:r w:rsidRPr="0015766B">
        <w:rPr>
          <w:rFonts w:ascii="Times New Roman" w:hAnsi="Times New Roman" w:cs="Times New Roman"/>
          <w:sz w:val="22"/>
          <w:lang w:bidi="it-IT"/>
        </w:rPr>
        <w:t>con conseguenti obblighi in materia di protezione dei dati personali.</w:t>
      </w:r>
    </w:p>
    <w:p w:rsidR="0049042E" w:rsidRPr="0015766B" w:rsidRDefault="0049042E" w:rsidP="0042354B">
      <w:pPr>
        <w:spacing w:after="0" w:line="240" w:lineRule="auto"/>
        <w:ind w:left="0" w:firstLine="0"/>
        <w:rPr>
          <w:rFonts w:ascii="Times New Roman" w:hAnsi="Times New Roman" w:cs="Times New Roman"/>
          <w:sz w:val="22"/>
          <w:lang w:bidi="it-IT"/>
        </w:rPr>
      </w:pPr>
    </w:p>
    <w:p w:rsidR="000653FA" w:rsidRPr="0015766B" w:rsidRDefault="0042354B" w:rsidP="0042354B">
      <w:pPr>
        <w:spacing w:after="0" w:line="240" w:lineRule="auto"/>
        <w:ind w:left="0" w:firstLine="0"/>
        <w:rPr>
          <w:rFonts w:ascii="Times New Roman" w:hAnsi="Times New Roman" w:cs="Times New Roman"/>
          <w:b/>
          <w:sz w:val="22"/>
          <w:lang w:bidi="it-IT"/>
        </w:rPr>
      </w:pPr>
      <w:r>
        <w:rPr>
          <w:rFonts w:ascii="Times New Roman" w:hAnsi="Times New Roman" w:cs="Times New Roman"/>
          <w:b/>
          <w:sz w:val="22"/>
          <w:lang w:bidi="it-IT"/>
        </w:rPr>
        <w:t>Art. 6</w:t>
      </w:r>
    </w:p>
    <w:p w:rsidR="000653FA" w:rsidRPr="0015766B" w:rsidRDefault="00B6244C" w:rsidP="0042354B">
      <w:pPr>
        <w:spacing w:after="0" w:line="240" w:lineRule="auto"/>
        <w:ind w:left="0" w:firstLine="0"/>
        <w:rPr>
          <w:rFonts w:ascii="Times New Roman" w:hAnsi="Times New Roman" w:cs="Times New Roman"/>
          <w:sz w:val="22"/>
        </w:rPr>
      </w:pPr>
      <w:r w:rsidRPr="0015766B">
        <w:rPr>
          <w:rFonts w:ascii="Times New Roman" w:hAnsi="Times New Roman" w:cs="Times New Roman"/>
          <w:sz w:val="22"/>
          <w:lang w:bidi="it-IT"/>
        </w:rPr>
        <w:t>Per quanto non espressamente previsto nel presente accordo</w:t>
      </w:r>
      <w:r w:rsidR="0042354B">
        <w:rPr>
          <w:rFonts w:ascii="Times New Roman" w:hAnsi="Times New Roman" w:cs="Times New Roman"/>
          <w:sz w:val="22"/>
          <w:lang w:bidi="it-IT"/>
        </w:rPr>
        <w:t>,</w:t>
      </w:r>
      <w:r w:rsidRPr="0015766B">
        <w:rPr>
          <w:rFonts w:ascii="Times New Roman" w:hAnsi="Times New Roman" w:cs="Times New Roman"/>
          <w:sz w:val="22"/>
          <w:lang w:bidi="it-IT"/>
        </w:rPr>
        <w:t xml:space="preserve"> si rimanda a specifiche intese di volta in volta raggiunte tra le Amministrazioni con adozione, </w:t>
      </w:r>
      <w:r w:rsidR="0042354B">
        <w:rPr>
          <w:rFonts w:ascii="Times New Roman" w:hAnsi="Times New Roman" w:cs="Times New Roman"/>
          <w:sz w:val="22"/>
          <w:lang w:bidi="it-IT"/>
        </w:rPr>
        <w:t>ove</w:t>
      </w:r>
      <w:r w:rsidRPr="0015766B">
        <w:rPr>
          <w:rFonts w:ascii="Times New Roman" w:hAnsi="Times New Roman" w:cs="Times New Roman"/>
          <w:sz w:val="22"/>
          <w:lang w:bidi="it-IT"/>
        </w:rPr>
        <w:t xml:space="preserve"> e in quanto necessario, di atti da parte degli organi competenti.</w:t>
      </w:r>
    </w:p>
    <w:p w:rsidR="0015766B" w:rsidRDefault="0015766B" w:rsidP="0042354B">
      <w:pPr>
        <w:spacing w:after="0" w:line="240" w:lineRule="auto"/>
        <w:ind w:left="0" w:firstLine="0"/>
        <w:rPr>
          <w:rFonts w:ascii="Times New Roman" w:hAnsi="Times New Roman" w:cs="Times New Roman"/>
          <w:sz w:val="22"/>
          <w:lang w:bidi="it-IT"/>
        </w:rPr>
      </w:pPr>
    </w:p>
    <w:p w:rsidR="000653FA" w:rsidRPr="0015766B" w:rsidRDefault="00B6244C" w:rsidP="0042354B">
      <w:pPr>
        <w:spacing w:after="0" w:line="240" w:lineRule="auto"/>
        <w:ind w:left="0" w:firstLine="0"/>
        <w:rPr>
          <w:rFonts w:ascii="Times New Roman" w:hAnsi="Times New Roman" w:cs="Times New Roman"/>
          <w:sz w:val="22"/>
        </w:rPr>
      </w:pPr>
      <w:r w:rsidRPr="0015766B">
        <w:rPr>
          <w:rFonts w:ascii="Times New Roman" w:hAnsi="Times New Roman" w:cs="Times New Roman"/>
          <w:sz w:val="22"/>
          <w:lang w:bidi="it-IT"/>
        </w:rPr>
        <w:t>Il presente accordo è esente da imposta di bollo ai sensi del comma 16 - allegato B - del D.P.R. n. 642/1972 e sarà registrato solo in caso d'uso, ai sensi dell’art. 5 del D.P.R. n. 634/1972.</w:t>
      </w:r>
    </w:p>
    <w:p w:rsidR="000653FA" w:rsidRPr="0015766B" w:rsidRDefault="000653FA" w:rsidP="0042354B">
      <w:pPr>
        <w:spacing w:after="0" w:line="240" w:lineRule="auto"/>
        <w:ind w:left="0" w:firstLine="0"/>
        <w:rPr>
          <w:rFonts w:ascii="Times New Roman" w:hAnsi="Times New Roman" w:cs="Times New Roman"/>
          <w:sz w:val="22"/>
          <w:lang w:bidi="it-IT"/>
        </w:rPr>
      </w:pPr>
    </w:p>
    <w:p w:rsidR="000653FA" w:rsidRPr="0015766B" w:rsidRDefault="00B6244C" w:rsidP="0042354B">
      <w:pPr>
        <w:spacing w:after="0" w:line="240" w:lineRule="auto"/>
        <w:ind w:left="0" w:firstLine="0"/>
        <w:rPr>
          <w:rFonts w:ascii="Times New Roman" w:hAnsi="Times New Roman" w:cs="Times New Roman"/>
          <w:sz w:val="22"/>
        </w:rPr>
      </w:pPr>
      <w:r w:rsidRPr="0015766B">
        <w:rPr>
          <w:rFonts w:ascii="Times New Roman" w:hAnsi="Times New Roman" w:cs="Times New Roman"/>
          <w:sz w:val="22"/>
          <w:lang w:bidi="it-IT"/>
        </w:rPr>
        <w:t>Il presente accord</w:t>
      </w:r>
      <w:r w:rsidR="0042354B">
        <w:rPr>
          <w:rFonts w:ascii="Times New Roman" w:hAnsi="Times New Roman" w:cs="Times New Roman"/>
          <w:sz w:val="22"/>
          <w:lang w:bidi="it-IT"/>
        </w:rPr>
        <w:t xml:space="preserve">o, sottoscritto </w:t>
      </w:r>
      <w:r w:rsidR="00EF1E24" w:rsidRPr="0015766B">
        <w:rPr>
          <w:rFonts w:ascii="Times New Roman" w:hAnsi="Times New Roman" w:cs="Times New Roman"/>
          <w:sz w:val="22"/>
          <w:lang w:bidi="it-IT"/>
        </w:rPr>
        <w:t>digitalmente dalle pa</w:t>
      </w:r>
      <w:r w:rsidRPr="0015766B">
        <w:rPr>
          <w:rFonts w:ascii="Times New Roman" w:hAnsi="Times New Roman" w:cs="Times New Roman"/>
          <w:sz w:val="22"/>
          <w:lang w:bidi="it-IT"/>
        </w:rPr>
        <w:t>rti come innanzi costituite, avrà efficacia a decorrere dalla data dell’ultima sottoscrizione.</w:t>
      </w:r>
    </w:p>
    <w:p w:rsidR="00A20096" w:rsidRPr="0015766B" w:rsidRDefault="00A20096" w:rsidP="0042354B">
      <w:pPr>
        <w:spacing w:after="0" w:line="240" w:lineRule="auto"/>
        <w:ind w:left="0"/>
        <w:rPr>
          <w:rFonts w:ascii="Times New Roman" w:hAnsi="Times New Roman" w:cs="Times New Roman"/>
          <w:sz w:val="22"/>
          <w:lang w:bidi="it-IT"/>
        </w:rPr>
      </w:pPr>
    </w:p>
    <w:p w:rsidR="00A20096" w:rsidRPr="0015766B" w:rsidRDefault="00A20096" w:rsidP="0042354B">
      <w:pPr>
        <w:spacing w:after="0" w:line="240" w:lineRule="auto"/>
        <w:ind w:left="0"/>
        <w:rPr>
          <w:rFonts w:ascii="Times New Roman" w:hAnsi="Times New Roman" w:cs="Times New Roman"/>
          <w:sz w:val="22"/>
          <w:lang w:bidi="it-IT"/>
        </w:rPr>
      </w:pPr>
    </w:p>
    <w:p w:rsidR="00A20096" w:rsidRDefault="0015766B" w:rsidP="0042354B">
      <w:pPr>
        <w:spacing w:after="0" w:line="240" w:lineRule="auto"/>
        <w:ind w:left="0"/>
        <w:rPr>
          <w:rFonts w:ascii="Times New Roman" w:hAnsi="Times New Roman" w:cs="Times New Roman"/>
          <w:sz w:val="22"/>
          <w:lang w:bidi="it-IT"/>
        </w:rPr>
      </w:pPr>
      <w:r w:rsidRPr="0015766B">
        <w:rPr>
          <w:rFonts w:ascii="Times New Roman" w:hAnsi="Times New Roman" w:cs="Times New Roman"/>
          <w:b/>
          <w:sz w:val="22"/>
          <w:lang w:bidi="it-IT"/>
        </w:rPr>
        <w:t>Per il Comune di Gallipoli</w:t>
      </w:r>
      <w:r>
        <w:rPr>
          <w:rFonts w:ascii="Times New Roman" w:hAnsi="Times New Roman" w:cs="Times New Roman"/>
          <w:sz w:val="22"/>
          <w:lang w:bidi="it-IT"/>
        </w:rPr>
        <w:t>, dott. Alessandro CAGGIULA</w:t>
      </w:r>
    </w:p>
    <w:p w:rsidR="0015766B" w:rsidRDefault="0015766B" w:rsidP="0042354B">
      <w:pPr>
        <w:spacing w:after="0" w:line="240" w:lineRule="auto"/>
        <w:ind w:left="0"/>
        <w:rPr>
          <w:rFonts w:ascii="Times New Roman" w:hAnsi="Times New Roman" w:cs="Times New Roman"/>
          <w:sz w:val="22"/>
          <w:lang w:bidi="it-IT"/>
        </w:rPr>
      </w:pPr>
    </w:p>
    <w:p w:rsidR="0015766B" w:rsidRPr="0015766B" w:rsidRDefault="0015766B" w:rsidP="0042354B">
      <w:pPr>
        <w:spacing w:after="0" w:line="240" w:lineRule="auto"/>
        <w:ind w:left="0"/>
        <w:rPr>
          <w:rFonts w:ascii="Times New Roman" w:hAnsi="Times New Roman" w:cs="Times New Roman"/>
          <w:sz w:val="22"/>
          <w:lang w:bidi="it-IT"/>
        </w:rPr>
      </w:pPr>
      <w:r w:rsidRPr="0015766B">
        <w:rPr>
          <w:rFonts w:ascii="Times New Roman" w:hAnsi="Times New Roman" w:cs="Times New Roman"/>
          <w:b/>
          <w:sz w:val="22"/>
          <w:lang w:bidi="it-IT"/>
        </w:rPr>
        <w:t>Per il Comune di</w:t>
      </w:r>
      <w:r>
        <w:rPr>
          <w:rFonts w:ascii="Times New Roman" w:hAnsi="Times New Roman" w:cs="Times New Roman"/>
          <w:sz w:val="22"/>
          <w:lang w:bidi="it-IT"/>
        </w:rPr>
        <w:t xml:space="preserve"> ___________</w:t>
      </w:r>
    </w:p>
    <w:sectPr w:rsidR="0015766B" w:rsidRPr="0015766B" w:rsidSect="000653FA">
      <w:footerReference w:type="default" r:id="rId7"/>
      <w:pgSz w:w="11906" w:h="16838"/>
      <w:pgMar w:top="851" w:right="851" w:bottom="851" w:left="851" w:header="0" w:footer="720"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BCB" w:rsidRDefault="00E51BCB" w:rsidP="000653FA">
      <w:pPr>
        <w:spacing w:after="0" w:line="240" w:lineRule="auto"/>
      </w:pPr>
      <w:r>
        <w:separator/>
      </w:r>
    </w:p>
  </w:endnote>
  <w:endnote w:type="continuationSeparator" w:id="0">
    <w:p w:rsidR="00E51BCB" w:rsidRDefault="00E51BCB" w:rsidP="000653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600989"/>
      <w:docPartObj>
        <w:docPartGallery w:val="Page Numbers (Bottom of Page)"/>
        <w:docPartUnique/>
      </w:docPartObj>
    </w:sdtPr>
    <w:sdtContent>
      <w:p w:rsidR="00A06EC4" w:rsidRDefault="001620E3">
        <w:pPr>
          <w:pStyle w:val="Pidipagina"/>
          <w:jc w:val="center"/>
        </w:pPr>
        <w:fldSimple w:instr=" PAGE   \* MERGEFORMAT ">
          <w:r w:rsidR="00E63F80">
            <w:rPr>
              <w:noProof/>
            </w:rPr>
            <w:t>3</w:t>
          </w:r>
        </w:fldSimple>
      </w:p>
    </w:sdtContent>
  </w:sdt>
  <w:p w:rsidR="00E707E7" w:rsidRDefault="00E707E7">
    <w:pPr>
      <w:pStyle w:val="Pidipagina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BCB" w:rsidRDefault="00E51BCB" w:rsidP="000653FA">
      <w:pPr>
        <w:spacing w:after="0" w:line="240" w:lineRule="auto"/>
      </w:pPr>
      <w:r>
        <w:separator/>
      </w:r>
    </w:p>
  </w:footnote>
  <w:footnote w:type="continuationSeparator" w:id="0">
    <w:p w:rsidR="00E51BCB" w:rsidRDefault="00E51BCB" w:rsidP="000653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7" style="width:8.15pt;height:8.15pt" coordsize="" o:spt="100" o:bullet="t" adj="0,,0" path="" stroked="f">
        <v:stroke joinstyle="miter"/>
        <v:imagedata r:id="rId1" o:title=""/>
        <v:formulas/>
        <v:path o:connecttype="segments"/>
      </v:shape>
    </w:pict>
  </w:numPicBullet>
  <w:abstractNum w:abstractNumId="0">
    <w:nsid w:val="03406205"/>
    <w:multiLevelType w:val="hybridMultilevel"/>
    <w:tmpl w:val="616AA7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19741E"/>
    <w:multiLevelType w:val="hybridMultilevel"/>
    <w:tmpl w:val="B9244C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FC040AF"/>
    <w:multiLevelType w:val="hybridMultilevel"/>
    <w:tmpl w:val="531272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935203E"/>
    <w:multiLevelType w:val="hybridMultilevel"/>
    <w:tmpl w:val="24D46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CB13158"/>
    <w:multiLevelType w:val="multilevel"/>
    <w:tmpl w:val="8F8A4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924B13"/>
    <w:multiLevelType w:val="multilevel"/>
    <w:tmpl w:val="B8A0614A"/>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2"/>
        <w:szCs w:val="22"/>
        <w:u w:val="none"/>
        <w:lang w:val="it-IT" w:eastAsia="it-IT" w:bidi="it-I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nsid w:val="311C4960"/>
    <w:multiLevelType w:val="hybridMultilevel"/>
    <w:tmpl w:val="BD620A06"/>
    <w:lvl w:ilvl="0" w:tplc="04100017">
      <w:start w:val="1"/>
      <w:numFmt w:val="lowerLetter"/>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7">
    <w:nsid w:val="3F4041C5"/>
    <w:multiLevelType w:val="hybridMultilevel"/>
    <w:tmpl w:val="DAFCB0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FDC70F6"/>
    <w:multiLevelType w:val="multilevel"/>
    <w:tmpl w:val="AFC0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4476DA"/>
    <w:multiLevelType w:val="hybridMultilevel"/>
    <w:tmpl w:val="9D30DE9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5C0730A5"/>
    <w:multiLevelType w:val="multilevel"/>
    <w:tmpl w:val="BC86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E10A17"/>
    <w:multiLevelType w:val="hybridMultilevel"/>
    <w:tmpl w:val="AD6487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28F5EDF"/>
    <w:multiLevelType w:val="multilevel"/>
    <w:tmpl w:val="D3AE33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77152ED5"/>
    <w:multiLevelType w:val="hybridMultilevel"/>
    <w:tmpl w:val="F65E30F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ABC4D69"/>
    <w:multiLevelType w:val="hybridMultilevel"/>
    <w:tmpl w:val="DB44706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4"/>
  </w:num>
  <w:num w:numId="4">
    <w:abstractNumId w:val="4"/>
  </w:num>
  <w:num w:numId="5">
    <w:abstractNumId w:val="7"/>
  </w:num>
  <w:num w:numId="6">
    <w:abstractNumId w:val="11"/>
  </w:num>
  <w:num w:numId="7">
    <w:abstractNumId w:val="3"/>
  </w:num>
  <w:num w:numId="8">
    <w:abstractNumId w:val="13"/>
  </w:num>
  <w:num w:numId="9">
    <w:abstractNumId w:val="9"/>
  </w:num>
  <w:num w:numId="10">
    <w:abstractNumId w:val="0"/>
  </w:num>
  <w:num w:numId="11">
    <w:abstractNumId w:val="6"/>
  </w:num>
  <w:num w:numId="12">
    <w:abstractNumId w:val="2"/>
  </w:num>
  <w:num w:numId="13">
    <w:abstractNumId w:val="10"/>
  </w:num>
  <w:num w:numId="14">
    <w:abstractNumId w:val="8"/>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footnotePr>
    <w:footnote w:id="-1"/>
    <w:footnote w:id="0"/>
  </w:footnotePr>
  <w:endnotePr>
    <w:endnote w:id="-1"/>
    <w:endnote w:id="0"/>
  </w:endnotePr>
  <w:compat>
    <w:useFELayout/>
  </w:compat>
  <w:rsids>
    <w:rsidRoot w:val="000653FA"/>
    <w:rsid w:val="000653FA"/>
    <w:rsid w:val="000740A8"/>
    <w:rsid w:val="00090DE1"/>
    <w:rsid w:val="000D61F1"/>
    <w:rsid w:val="000F5BF8"/>
    <w:rsid w:val="0015766B"/>
    <w:rsid w:val="001620E3"/>
    <w:rsid w:val="00163B8C"/>
    <w:rsid w:val="001835A3"/>
    <w:rsid w:val="00193BAA"/>
    <w:rsid w:val="001A2BFE"/>
    <w:rsid w:val="002171E7"/>
    <w:rsid w:val="002334B1"/>
    <w:rsid w:val="0025442D"/>
    <w:rsid w:val="00255A2F"/>
    <w:rsid w:val="00264490"/>
    <w:rsid w:val="002A40B6"/>
    <w:rsid w:val="00342356"/>
    <w:rsid w:val="00381F2C"/>
    <w:rsid w:val="003B44E3"/>
    <w:rsid w:val="003E10AA"/>
    <w:rsid w:val="00417E0A"/>
    <w:rsid w:val="0042354B"/>
    <w:rsid w:val="00444FCB"/>
    <w:rsid w:val="004820D7"/>
    <w:rsid w:val="0049042E"/>
    <w:rsid w:val="004B0B4D"/>
    <w:rsid w:val="004B4744"/>
    <w:rsid w:val="004C6C55"/>
    <w:rsid w:val="004C7C2B"/>
    <w:rsid w:val="004E2CDC"/>
    <w:rsid w:val="004F0150"/>
    <w:rsid w:val="004F610F"/>
    <w:rsid w:val="004F70DD"/>
    <w:rsid w:val="00503A60"/>
    <w:rsid w:val="00532B53"/>
    <w:rsid w:val="00534E57"/>
    <w:rsid w:val="00544BBD"/>
    <w:rsid w:val="00565429"/>
    <w:rsid w:val="00574EFE"/>
    <w:rsid w:val="00594A12"/>
    <w:rsid w:val="005A2BED"/>
    <w:rsid w:val="005E1D68"/>
    <w:rsid w:val="005E43F3"/>
    <w:rsid w:val="00617613"/>
    <w:rsid w:val="006238B5"/>
    <w:rsid w:val="00626CC7"/>
    <w:rsid w:val="006321F8"/>
    <w:rsid w:val="00632986"/>
    <w:rsid w:val="00654E26"/>
    <w:rsid w:val="00685402"/>
    <w:rsid w:val="006A33B8"/>
    <w:rsid w:val="006C22C5"/>
    <w:rsid w:val="00702620"/>
    <w:rsid w:val="00731209"/>
    <w:rsid w:val="0077592B"/>
    <w:rsid w:val="00775C55"/>
    <w:rsid w:val="00783047"/>
    <w:rsid w:val="00786DF3"/>
    <w:rsid w:val="007C4B70"/>
    <w:rsid w:val="00804F68"/>
    <w:rsid w:val="00817631"/>
    <w:rsid w:val="00872E7D"/>
    <w:rsid w:val="008930E0"/>
    <w:rsid w:val="00897905"/>
    <w:rsid w:val="008C5B25"/>
    <w:rsid w:val="008E6567"/>
    <w:rsid w:val="00920CD5"/>
    <w:rsid w:val="009A472C"/>
    <w:rsid w:val="009E0366"/>
    <w:rsid w:val="00A03A4E"/>
    <w:rsid w:val="00A06EC4"/>
    <w:rsid w:val="00A100EC"/>
    <w:rsid w:val="00A20096"/>
    <w:rsid w:val="00A2624F"/>
    <w:rsid w:val="00A300D7"/>
    <w:rsid w:val="00A566AC"/>
    <w:rsid w:val="00AB1B62"/>
    <w:rsid w:val="00AB286D"/>
    <w:rsid w:val="00AE26DE"/>
    <w:rsid w:val="00AE4815"/>
    <w:rsid w:val="00B0122B"/>
    <w:rsid w:val="00B179D3"/>
    <w:rsid w:val="00B35541"/>
    <w:rsid w:val="00B375B8"/>
    <w:rsid w:val="00B6109A"/>
    <w:rsid w:val="00B6244C"/>
    <w:rsid w:val="00B83F45"/>
    <w:rsid w:val="00B84272"/>
    <w:rsid w:val="00BC0B3B"/>
    <w:rsid w:val="00C1497F"/>
    <w:rsid w:val="00C16657"/>
    <w:rsid w:val="00C17F02"/>
    <w:rsid w:val="00C6016B"/>
    <w:rsid w:val="00C60BFB"/>
    <w:rsid w:val="00C64788"/>
    <w:rsid w:val="00C73281"/>
    <w:rsid w:val="00C92DD0"/>
    <w:rsid w:val="00CB204F"/>
    <w:rsid w:val="00CD1216"/>
    <w:rsid w:val="00CD2AB1"/>
    <w:rsid w:val="00D0624C"/>
    <w:rsid w:val="00D174FE"/>
    <w:rsid w:val="00D42A7D"/>
    <w:rsid w:val="00D430DF"/>
    <w:rsid w:val="00DA3C74"/>
    <w:rsid w:val="00DC357A"/>
    <w:rsid w:val="00E51BCB"/>
    <w:rsid w:val="00E52CBB"/>
    <w:rsid w:val="00E57974"/>
    <w:rsid w:val="00E63F80"/>
    <w:rsid w:val="00E707E7"/>
    <w:rsid w:val="00E758E6"/>
    <w:rsid w:val="00E874A6"/>
    <w:rsid w:val="00EA54D2"/>
    <w:rsid w:val="00EB730A"/>
    <w:rsid w:val="00EF1E24"/>
    <w:rsid w:val="00F314A0"/>
    <w:rsid w:val="00F45C3D"/>
    <w:rsid w:val="00F57006"/>
    <w:rsid w:val="00FB16C6"/>
    <w:rsid w:val="00FB3498"/>
    <w:rsid w:val="00FC5320"/>
    <w:rsid w:val="00FD5C98"/>
    <w:rsid w:val="00FE034E"/>
    <w:rsid w:val="00FF0C9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53FA"/>
    <w:pPr>
      <w:spacing w:after="5" w:line="254" w:lineRule="auto"/>
      <w:ind w:left="101" w:firstLine="4"/>
      <w:jc w:val="both"/>
    </w:pPr>
    <w:rPr>
      <w:rFonts w:ascii="Calibri" w:eastAsia="Calibri" w:hAnsi="Calibri" w:cs="Calibri"/>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637E16"/>
    <w:rPr>
      <w:rFonts w:ascii="Segoe UI" w:eastAsia="Calibri" w:hAnsi="Segoe UI" w:cs="Segoe UI"/>
      <w:color w:val="000000"/>
      <w:sz w:val="18"/>
      <w:szCs w:val="18"/>
    </w:rPr>
  </w:style>
  <w:style w:type="character" w:customStyle="1" w:styleId="Corpodeltesto4">
    <w:name w:val="Corpo del testo (4)_"/>
    <w:basedOn w:val="Carpredefinitoparagrafo"/>
    <w:link w:val="Corpodeltesto40"/>
    <w:qFormat/>
    <w:rsid w:val="004512B8"/>
    <w:rPr>
      <w:rFonts w:ascii="Arial" w:eastAsia="Arial" w:hAnsi="Arial" w:cs="Arial"/>
      <w:sz w:val="18"/>
      <w:szCs w:val="18"/>
      <w:shd w:val="clear" w:color="auto" w:fill="FFFFFF"/>
    </w:rPr>
  </w:style>
  <w:style w:type="character" w:customStyle="1" w:styleId="Corpodeltesto2">
    <w:name w:val="Corpo del testo (2)"/>
    <w:basedOn w:val="Carpredefinitoparagrafo"/>
    <w:qFormat/>
    <w:rsid w:val="004512B8"/>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Corpodeltesto20">
    <w:name w:val="Corpo del testo (2)_"/>
    <w:basedOn w:val="Carpredefinitoparagrafo"/>
    <w:qFormat/>
    <w:rsid w:val="004512B8"/>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Corpodeltesto3">
    <w:name w:val="Corpo del testo (3)_"/>
    <w:basedOn w:val="Carpredefinitoparagrafo"/>
    <w:link w:val="Corpodeltesto30"/>
    <w:qFormat/>
    <w:rsid w:val="004512B8"/>
    <w:rPr>
      <w:rFonts w:ascii="Times New Roman" w:eastAsia="Times New Roman" w:hAnsi="Times New Roman" w:cs="Times New Roman"/>
      <w:i/>
      <w:iCs/>
      <w:shd w:val="clear" w:color="auto" w:fill="FFFFFF"/>
    </w:rPr>
  </w:style>
  <w:style w:type="character" w:customStyle="1" w:styleId="Corpodeltesto3Noncorsivo">
    <w:name w:val="Corpo del testo (3) + Non corsivo"/>
    <w:basedOn w:val="Corpodeltesto3"/>
    <w:qFormat/>
    <w:rsid w:val="004512B8"/>
    <w:rPr>
      <w:rFonts w:ascii="Times New Roman" w:eastAsia="Times New Roman" w:hAnsi="Times New Roman" w:cs="Times New Roman"/>
      <w:i/>
      <w:iCs/>
      <w:color w:val="000000"/>
      <w:spacing w:val="0"/>
      <w:w w:val="100"/>
      <w:shd w:val="clear" w:color="auto" w:fill="FFFFFF"/>
      <w:lang w:val="it-IT" w:eastAsia="it-IT" w:bidi="it-IT"/>
    </w:rPr>
  </w:style>
  <w:style w:type="character" w:customStyle="1" w:styleId="IntestazioneCarattere">
    <w:name w:val="Intestazione Carattere"/>
    <w:basedOn w:val="Carpredefinitoparagrafo"/>
    <w:link w:val="Intestazione1"/>
    <w:uiPriority w:val="99"/>
    <w:qFormat/>
    <w:rsid w:val="00193B69"/>
    <w:rPr>
      <w:rFonts w:ascii="Calibri" w:eastAsia="Calibri" w:hAnsi="Calibri" w:cs="Calibri"/>
      <w:color w:val="000000"/>
      <w:sz w:val="24"/>
    </w:rPr>
  </w:style>
  <w:style w:type="character" w:customStyle="1" w:styleId="PidipaginaCarattere">
    <w:name w:val="Piè di pagina Carattere"/>
    <w:basedOn w:val="Carpredefinitoparagrafo"/>
    <w:link w:val="Pidipagina1"/>
    <w:uiPriority w:val="99"/>
    <w:qFormat/>
    <w:rsid w:val="00193B69"/>
    <w:rPr>
      <w:rFonts w:ascii="Calibri" w:eastAsia="Calibri" w:hAnsi="Calibri" w:cs="Calibri"/>
      <w:color w:val="000000"/>
      <w:sz w:val="24"/>
    </w:rPr>
  </w:style>
  <w:style w:type="character" w:customStyle="1" w:styleId="ListLabel1">
    <w:name w:val="ListLabel 1"/>
    <w:qFormat/>
    <w:rsid w:val="000653FA"/>
    <w:rPr>
      <w:rFonts w:eastAsia="Calibri" w:cs="Calibri"/>
      <w:b w:val="0"/>
      <w:i w:val="0"/>
      <w:strike w:val="0"/>
      <w:dstrike w:val="0"/>
      <w:color w:val="000000"/>
      <w:position w:val="0"/>
      <w:sz w:val="24"/>
      <w:szCs w:val="24"/>
      <w:highlight w:val="white"/>
      <w:u w:val="none" w:color="000000"/>
      <w:vertAlign w:val="baseline"/>
    </w:rPr>
  </w:style>
  <w:style w:type="character" w:customStyle="1" w:styleId="ListLabel2">
    <w:name w:val="ListLabel 2"/>
    <w:qFormat/>
    <w:rsid w:val="000653FA"/>
    <w:rPr>
      <w:rFonts w:eastAsia="Calibri" w:cs="Calibri"/>
      <w:b w:val="0"/>
      <w:i w:val="0"/>
      <w:strike w:val="0"/>
      <w:dstrike w:val="0"/>
      <w:color w:val="000000"/>
      <w:position w:val="0"/>
      <w:sz w:val="24"/>
      <w:szCs w:val="24"/>
      <w:highlight w:val="white"/>
      <w:u w:val="none" w:color="000000"/>
      <w:vertAlign w:val="baseline"/>
    </w:rPr>
  </w:style>
  <w:style w:type="character" w:customStyle="1" w:styleId="ListLabel3">
    <w:name w:val="ListLabel 3"/>
    <w:qFormat/>
    <w:rsid w:val="000653FA"/>
    <w:rPr>
      <w:rFonts w:eastAsia="Calibri" w:cs="Calibri"/>
      <w:b w:val="0"/>
      <w:i w:val="0"/>
      <w:strike w:val="0"/>
      <w:dstrike w:val="0"/>
      <w:color w:val="000000"/>
      <w:position w:val="0"/>
      <w:sz w:val="24"/>
      <w:szCs w:val="24"/>
      <w:highlight w:val="white"/>
      <w:u w:val="none" w:color="000000"/>
      <w:vertAlign w:val="baseline"/>
    </w:rPr>
  </w:style>
  <w:style w:type="character" w:customStyle="1" w:styleId="ListLabel4">
    <w:name w:val="ListLabel 4"/>
    <w:qFormat/>
    <w:rsid w:val="000653FA"/>
    <w:rPr>
      <w:rFonts w:eastAsia="Calibri" w:cs="Calibri"/>
      <w:b w:val="0"/>
      <w:i w:val="0"/>
      <w:strike w:val="0"/>
      <w:dstrike w:val="0"/>
      <w:color w:val="000000"/>
      <w:position w:val="0"/>
      <w:sz w:val="24"/>
      <w:szCs w:val="24"/>
      <w:highlight w:val="white"/>
      <w:u w:val="none" w:color="000000"/>
      <w:vertAlign w:val="baseline"/>
    </w:rPr>
  </w:style>
  <w:style w:type="character" w:customStyle="1" w:styleId="ListLabel5">
    <w:name w:val="ListLabel 5"/>
    <w:qFormat/>
    <w:rsid w:val="000653FA"/>
    <w:rPr>
      <w:rFonts w:eastAsia="Calibri" w:cs="Calibri"/>
      <w:b w:val="0"/>
      <w:i w:val="0"/>
      <w:strike w:val="0"/>
      <w:dstrike w:val="0"/>
      <w:color w:val="000000"/>
      <w:position w:val="0"/>
      <w:sz w:val="24"/>
      <w:szCs w:val="24"/>
      <w:highlight w:val="white"/>
      <w:u w:val="none" w:color="000000"/>
      <w:vertAlign w:val="baseline"/>
    </w:rPr>
  </w:style>
  <w:style w:type="character" w:customStyle="1" w:styleId="ListLabel6">
    <w:name w:val="ListLabel 6"/>
    <w:qFormat/>
    <w:rsid w:val="000653FA"/>
    <w:rPr>
      <w:rFonts w:eastAsia="Calibri" w:cs="Calibri"/>
      <w:b w:val="0"/>
      <w:i w:val="0"/>
      <w:strike w:val="0"/>
      <w:dstrike w:val="0"/>
      <w:color w:val="000000"/>
      <w:position w:val="0"/>
      <w:sz w:val="24"/>
      <w:szCs w:val="24"/>
      <w:highlight w:val="white"/>
      <w:u w:val="none" w:color="000000"/>
      <w:vertAlign w:val="baseline"/>
    </w:rPr>
  </w:style>
  <w:style w:type="character" w:customStyle="1" w:styleId="ListLabel7">
    <w:name w:val="ListLabel 7"/>
    <w:qFormat/>
    <w:rsid w:val="000653FA"/>
    <w:rPr>
      <w:rFonts w:eastAsia="Calibri" w:cs="Calibri"/>
      <w:b w:val="0"/>
      <w:i w:val="0"/>
      <w:strike w:val="0"/>
      <w:dstrike w:val="0"/>
      <w:color w:val="000000"/>
      <w:position w:val="0"/>
      <w:sz w:val="24"/>
      <w:szCs w:val="24"/>
      <w:highlight w:val="white"/>
      <w:u w:val="none" w:color="000000"/>
      <w:vertAlign w:val="baseline"/>
    </w:rPr>
  </w:style>
  <w:style w:type="character" w:customStyle="1" w:styleId="ListLabel8">
    <w:name w:val="ListLabel 8"/>
    <w:qFormat/>
    <w:rsid w:val="000653FA"/>
    <w:rPr>
      <w:rFonts w:eastAsia="Calibri" w:cs="Calibri"/>
      <w:b w:val="0"/>
      <w:i w:val="0"/>
      <w:strike w:val="0"/>
      <w:dstrike w:val="0"/>
      <w:color w:val="000000"/>
      <w:position w:val="0"/>
      <w:sz w:val="24"/>
      <w:szCs w:val="24"/>
      <w:highlight w:val="white"/>
      <w:u w:val="none" w:color="000000"/>
      <w:vertAlign w:val="baseline"/>
    </w:rPr>
  </w:style>
  <w:style w:type="character" w:customStyle="1" w:styleId="ListLabel9">
    <w:name w:val="ListLabel 9"/>
    <w:qFormat/>
    <w:rsid w:val="000653FA"/>
    <w:rPr>
      <w:rFonts w:eastAsia="Calibri" w:cs="Calibri"/>
      <w:b w:val="0"/>
      <w:i w:val="0"/>
      <w:strike w:val="0"/>
      <w:dstrike w:val="0"/>
      <w:color w:val="000000"/>
      <w:position w:val="0"/>
      <w:sz w:val="24"/>
      <w:szCs w:val="24"/>
      <w:highlight w:val="white"/>
      <w:u w:val="none" w:color="000000"/>
      <w:vertAlign w:val="baseline"/>
    </w:rPr>
  </w:style>
  <w:style w:type="character" w:customStyle="1" w:styleId="ListLabel10">
    <w:name w:val="ListLabel 10"/>
    <w:qFormat/>
    <w:rsid w:val="000653FA"/>
    <w:rPr>
      <w:rFonts w:cs="Courier New"/>
    </w:rPr>
  </w:style>
  <w:style w:type="character" w:customStyle="1" w:styleId="ListLabel11">
    <w:name w:val="ListLabel 11"/>
    <w:qFormat/>
    <w:rsid w:val="000653FA"/>
    <w:rPr>
      <w:rFonts w:cs="Courier New"/>
    </w:rPr>
  </w:style>
  <w:style w:type="character" w:customStyle="1" w:styleId="ListLabel12">
    <w:name w:val="ListLabel 12"/>
    <w:qFormat/>
    <w:rsid w:val="000653FA"/>
    <w:rPr>
      <w:rFonts w:cs="Courier New"/>
    </w:rPr>
  </w:style>
  <w:style w:type="character" w:customStyle="1" w:styleId="ListLabel13">
    <w:name w:val="ListLabel 13"/>
    <w:qFormat/>
    <w:rsid w:val="000653FA"/>
    <w:rPr>
      <w:rFonts w:cs="Courier New"/>
    </w:rPr>
  </w:style>
  <w:style w:type="character" w:customStyle="1" w:styleId="ListLabel14">
    <w:name w:val="ListLabel 14"/>
    <w:qFormat/>
    <w:rsid w:val="000653FA"/>
    <w:rPr>
      <w:rFonts w:cs="Courier New"/>
    </w:rPr>
  </w:style>
  <w:style w:type="character" w:customStyle="1" w:styleId="ListLabel15">
    <w:name w:val="ListLabel 15"/>
    <w:qFormat/>
    <w:rsid w:val="000653FA"/>
    <w:rPr>
      <w:rFonts w:cs="Courier New"/>
    </w:rPr>
  </w:style>
  <w:style w:type="character" w:customStyle="1" w:styleId="ListLabel16">
    <w:name w:val="ListLabel 16"/>
    <w:qFormat/>
    <w:rsid w:val="000653FA"/>
    <w:rPr>
      <w:rFonts w:cs="Arial"/>
      <w:b w:val="0"/>
      <w:i w:val="0"/>
      <w:strike w:val="0"/>
      <w:dstrike w:val="0"/>
      <w:color w:val="329966"/>
      <w:position w:val="0"/>
      <w:sz w:val="20"/>
      <w:u w:val="none" w:color="000000"/>
      <w:vertAlign w:val="baseline"/>
    </w:rPr>
  </w:style>
  <w:style w:type="character" w:customStyle="1" w:styleId="ListLabel17">
    <w:name w:val="ListLabel 17"/>
    <w:qFormat/>
    <w:rsid w:val="000653FA"/>
    <w:rPr>
      <w:b w:val="0"/>
      <w:i w:val="0"/>
      <w:strike w:val="0"/>
      <w:dstrike w:val="0"/>
      <w:color w:val="329966"/>
      <w:position w:val="0"/>
      <w:sz w:val="20"/>
      <w:u w:val="none" w:color="000000"/>
      <w:vertAlign w:val="baseline"/>
    </w:rPr>
  </w:style>
  <w:style w:type="character" w:customStyle="1" w:styleId="ListLabel18">
    <w:name w:val="ListLabel 18"/>
    <w:qFormat/>
    <w:rsid w:val="000653FA"/>
    <w:rPr>
      <w:b w:val="0"/>
      <w:i w:val="0"/>
      <w:strike w:val="0"/>
      <w:dstrike w:val="0"/>
      <w:color w:val="00000A"/>
      <w:position w:val="0"/>
      <w:sz w:val="20"/>
      <w:u w:val="none" w:color="000000"/>
      <w:vertAlign w:val="baseline"/>
    </w:rPr>
  </w:style>
  <w:style w:type="character" w:customStyle="1" w:styleId="ListLabel19">
    <w:name w:val="ListLabel 19"/>
    <w:qFormat/>
    <w:rsid w:val="000653FA"/>
    <w:rPr>
      <w:rFonts w:cs="Courier New"/>
    </w:rPr>
  </w:style>
  <w:style w:type="character" w:customStyle="1" w:styleId="ListLabel20">
    <w:name w:val="ListLabel 20"/>
    <w:qFormat/>
    <w:rsid w:val="000653FA"/>
    <w:rPr>
      <w:rFonts w:cs="Courier New"/>
    </w:rPr>
  </w:style>
  <w:style w:type="character" w:customStyle="1" w:styleId="ListLabel21">
    <w:name w:val="ListLabel 21"/>
    <w:qFormat/>
    <w:rsid w:val="000653FA"/>
    <w:rPr>
      <w:rFonts w:cs="Courier New"/>
    </w:rPr>
  </w:style>
  <w:style w:type="character" w:customStyle="1" w:styleId="ListLabel22">
    <w:name w:val="ListLabel 22"/>
    <w:qFormat/>
    <w:rsid w:val="000653FA"/>
    <w:rPr>
      <w:rFonts w:cs="Courier New"/>
    </w:rPr>
  </w:style>
  <w:style w:type="character" w:customStyle="1" w:styleId="ListLabel23">
    <w:name w:val="ListLabel 23"/>
    <w:qFormat/>
    <w:rsid w:val="000653FA"/>
    <w:rPr>
      <w:rFonts w:cs="Courier New"/>
    </w:rPr>
  </w:style>
  <w:style w:type="character" w:customStyle="1" w:styleId="ListLabel24">
    <w:name w:val="ListLabel 24"/>
    <w:qFormat/>
    <w:rsid w:val="000653FA"/>
    <w:rPr>
      <w:rFonts w:cs="Courier New"/>
    </w:rPr>
  </w:style>
  <w:style w:type="character" w:customStyle="1" w:styleId="ListLabel25">
    <w:name w:val="ListLabel 25"/>
    <w:qFormat/>
    <w:rsid w:val="000653FA"/>
    <w:rPr>
      <w:rFonts w:eastAsia="Times New Roman" w:cs="Times New Roman"/>
      <w:b w:val="0"/>
      <w:bCs w:val="0"/>
      <w:i w:val="0"/>
      <w:iCs w:val="0"/>
      <w:caps w:val="0"/>
      <w:smallCaps w:val="0"/>
      <w:strike w:val="0"/>
      <w:dstrike w:val="0"/>
      <w:color w:val="000000"/>
      <w:spacing w:val="0"/>
      <w:w w:val="100"/>
      <w:sz w:val="22"/>
      <w:szCs w:val="22"/>
      <w:u w:val="none"/>
      <w:lang w:val="it-IT" w:eastAsia="it-IT" w:bidi="it-IT"/>
    </w:rPr>
  </w:style>
  <w:style w:type="paragraph" w:styleId="Titolo">
    <w:name w:val="Title"/>
    <w:basedOn w:val="Normale"/>
    <w:next w:val="Corpodeltesto"/>
    <w:qFormat/>
    <w:rsid w:val="000653FA"/>
    <w:pPr>
      <w:keepNext/>
      <w:spacing w:before="240" w:after="120"/>
    </w:pPr>
    <w:rPr>
      <w:rFonts w:ascii="Liberation Sans" w:eastAsia="Microsoft YaHei" w:hAnsi="Liberation Sans" w:cs="Mangal"/>
      <w:sz w:val="28"/>
      <w:szCs w:val="28"/>
    </w:rPr>
  </w:style>
  <w:style w:type="paragraph" w:styleId="Corpodeltesto">
    <w:name w:val="Body Text"/>
    <w:basedOn w:val="Normale"/>
    <w:rsid w:val="000653FA"/>
    <w:pPr>
      <w:spacing w:after="140" w:line="288" w:lineRule="auto"/>
    </w:pPr>
  </w:style>
  <w:style w:type="paragraph" w:styleId="Elenco">
    <w:name w:val="List"/>
    <w:basedOn w:val="Corpodeltesto"/>
    <w:rsid w:val="000653FA"/>
    <w:rPr>
      <w:rFonts w:cs="Mangal"/>
    </w:rPr>
  </w:style>
  <w:style w:type="paragraph" w:customStyle="1" w:styleId="Didascalia1">
    <w:name w:val="Didascalia1"/>
    <w:basedOn w:val="Normale"/>
    <w:qFormat/>
    <w:rsid w:val="000653FA"/>
    <w:pPr>
      <w:suppressLineNumbers/>
      <w:spacing w:before="120" w:after="120"/>
    </w:pPr>
    <w:rPr>
      <w:rFonts w:cs="Mangal"/>
      <w:i/>
      <w:iCs/>
      <w:szCs w:val="24"/>
    </w:rPr>
  </w:style>
  <w:style w:type="paragraph" w:customStyle="1" w:styleId="Indice">
    <w:name w:val="Indice"/>
    <w:basedOn w:val="Normale"/>
    <w:qFormat/>
    <w:rsid w:val="000653FA"/>
    <w:pPr>
      <w:suppressLineNumbers/>
    </w:pPr>
    <w:rPr>
      <w:rFonts w:cs="Mangal"/>
    </w:rPr>
  </w:style>
  <w:style w:type="paragraph" w:styleId="Paragrafoelenco">
    <w:name w:val="List Paragraph"/>
    <w:basedOn w:val="Normale"/>
    <w:qFormat/>
    <w:rsid w:val="004A6FD5"/>
    <w:pPr>
      <w:ind w:left="720"/>
      <w:contextualSpacing/>
    </w:pPr>
  </w:style>
  <w:style w:type="paragraph" w:styleId="Testofumetto">
    <w:name w:val="Balloon Text"/>
    <w:basedOn w:val="Normale"/>
    <w:link w:val="TestofumettoCarattere"/>
    <w:uiPriority w:val="99"/>
    <w:semiHidden/>
    <w:unhideWhenUsed/>
    <w:qFormat/>
    <w:rsid w:val="00637E16"/>
    <w:pPr>
      <w:spacing w:after="0" w:line="240" w:lineRule="auto"/>
    </w:pPr>
    <w:rPr>
      <w:rFonts w:ascii="Segoe UI" w:hAnsi="Segoe UI" w:cs="Segoe UI"/>
      <w:sz w:val="18"/>
      <w:szCs w:val="18"/>
    </w:rPr>
  </w:style>
  <w:style w:type="paragraph" w:customStyle="1" w:styleId="Corpodeltesto40">
    <w:name w:val="Corpo del testo (4)"/>
    <w:basedOn w:val="Normale"/>
    <w:link w:val="Corpodeltesto4"/>
    <w:qFormat/>
    <w:rsid w:val="004512B8"/>
    <w:pPr>
      <w:widowControl w:val="0"/>
      <w:shd w:val="clear" w:color="auto" w:fill="FFFFFF"/>
      <w:spacing w:after="0"/>
      <w:ind w:left="0" w:firstLine="0"/>
      <w:jc w:val="left"/>
    </w:pPr>
    <w:rPr>
      <w:rFonts w:ascii="Arial" w:eastAsia="Arial" w:hAnsi="Arial" w:cs="Arial"/>
      <w:color w:val="00000A"/>
      <w:sz w:val="18"/>
      <w:szCs w:val="18"/>
    </w:rPr>
  </w:style>
  <w:style w:type="paragraph" w:customStyle="1" w:styleId="Corpodeltesto30">
    <w:name w:val="Corpo del testo (3)"/>
    <w:basedOn w:val="Normale"/>
    <w:link w:val="Corpodeltesto3"/>
    <w:qFormat/>
    <w:rsid w:val="004512B8"/>
    <w:pPr>
      <w:widowControl w:val="0"/>
      <w:shd w:val="clear" w:color="auto" w:fill="FFFFFF"/>
      <w:spacing w:after="0" w:line="264" w:lineRule="exact"/>
      <w:ind w:left="0" w:hanging="440"/>
    </w:pPr>
    <w:rPr>
      <w:rFonts w:ascii="Times New Roman" w:eastAsia="Times New Roman" w:hAnsi="Times New Roman" w:cs="Times New Roman"/>
      <w:i/>
      <w:iCs/>
      <w:color w:val="00000A"/>
      <w:sz w:val="22"/>
    </w:rPr>
  </w:style>
  <w:style w:type="paragraph" w:customStyle="1" w:styleId="Intestazione1">
    <w:name w:val="Intestazione1"/>
    <w:basedOn w:val="Normale"/>
    <w:link w:val="IntestazioneCarattere"/>
    <w:uiPriority w:val="99"/>
    <w:unhideWhenUsed/>
    <w:rsid w:val="00193B69"/>
    <w:pPr>
      <w:tabs>
        <w:tab w:val="center" w:pos="4819"/>
        <w:tab w:val="right" w:pos="9638"/>
      </w:tabs>
      <w:spacing w:after="0" w:line="240" w:lineRule="auto"/>
    </w:pPr>
  </w:style>
  <w:style w:type="paragraph" w:customStyle="1" w:styleId="Pidipagina1">
    <w:name w:val="Piè di pagina1"/>
    <w:basedOn w:val="Normale"/>
    <w:link w:val="PidipaginaCarattere"/>
    <w:uiPriority w:val="99"/>
    <w:unhideWhenUsed/>
    <w:rsid w:val="00193B69"/>
    <w:pPr>
      <w:tabs>
        <w:tab w:val="center" w:pos="4819"/>
        <w:tab w:val="right" w:pos="9638"/>
      </w:tabs>
      <w:spacing w:after="0" w:line="240" w:lineRule="auto"/>
    </w:pPr>
  </w:style>
  <w:style w:type="character" w:customStyle="1" w:styleId="lrzxr">
    <w:name w:val="lrzxr"/>
    <w:basedOn w:val="Carpredefinitoparagrafo"/>
    <w:rsid w:val="000740A8"/>
  </w:style>
  <w:style w:type="paragraph" w:customStyle="1" w:styleId="Default">
    <w:name w:val="Default"/>
    <w:rsid w:val="00FD5C98"/>
    <w:pPr>
      <w:autoSpaceDE w:val="0"/>
      <w:autoSpaceDN w:val="0"/>
      <w:adjustRightInd w:val="0"/>
    </w:pPr>
    <w:rPr>
      <w:rFonts w:ascii="Times New Roman" w:eastAsiaTheme="minorHAnsi" w:hAnsi="Times New Roman" w:cs="Times New Roman"/>
      <w:color w:val="000000"/>
      <w:sz w:val="24"/>
      <w:szCs w:val="24"/>
      <w:lang w:eastAsia="en-US"/>
    </w:rPr>
  </w:style>
  <w:style w:type="character" w:customStyle="1" w:styleId="st">
    <w:name w:val="st"/>
    <w:basedOn w:val="Carpredefinitoparagrafo"/>
    <w:rsid w:val="003B44E3"/>
  </w:style>
  <w:style w:type="paragraph" w:styleId="NormaleWeb">
    <w:name w:val="Normal (Web)"/>
    <w:basedOn w:val="Normale"/>
    <w:uiPriority w:val="99"/>
    <w:semiHidden/>
    <w:unhideWhenUsed/>
    <w:rsid w:val="002334B1"/>
    <w:pPr>
      <w:spacing w:before="100" w:beforeAutospacing="1" w:after="119" w:line="240" w:lineRule="auto"/>
      <w:ind w:left="0" w:firstLine="0"/>
      <w:jc w:val="left"/>
    </w:pPr>
    <w:rPr>
      <w:rFonts w:ascii="Times New Roman" w:eastAsia="Times New Roman" w:hAnsi="Times New Roman" w:cs="Times New Roman"/>
      <w:color w:val="auto"/>
      <w:szCs w:val="24"/>
    </w:rPr>
  </w:style>
  <w:style w:type="paragraph" w:styleId="Intestazione">
    <w:name w:val="header"/>
    <w:basedOn w:val="Normale"/>
    <w:link w:val="IntestazioneCarattere1"/>
    <w:uiPriority w:val="99"/>
    <w:semiHidden/>
    <w:unhideWhenUsed/>
    <w:rsid w:val="00A06EC4"/>
    <w:pPr>
      <w:tabs>
        <w:tab w:val="center" w:pos="4819"/>
        <w:tab w:val="right" w:pos="9638"/>
      </w:tabs>
      <w:spacing w:after="0" w:line="240" w:lineRule="auto"/>
    </w:pPr>
  </w:style>
  <w:style w:type="character" w:customStyle="1" w:styleId="IntestazioneCarattere1">
    <w:name w:val="Intestazione Carattere1"/>
    <w:basedOn w:val="Carpredefinitoparagrafo"/>
    <w:link w:val="Intestazione"/>
    <w:uiPriority w:val="99"/>
    <w:semiHidden/>
    <w:rsid w:val="00A06EC4"/>
    <w:rPr>
      <w:rFonts w:ascii="Calibri" w:eastAsia="Calibri" w:hAnsi="Calibri" w:cs="Calibri"/>
      <w:color w:val="000000"/>
      <w:sz w:val="24"/>
    </w:rPr>
  </w:style>
  <w:style w:type="paragraph" w:styleId="Pidipagina">
    <w:name w:val="footer"/>
    <w:basedOn w:val="Normale"/>
    <w:link w:val="PidipaginaCarattere1"/>
    <w:uiPriority w:val="99"/>
    <w:unhideWhenUsed/>
    <w:rsid w:val="00A06EC4"/>
    <w:pPr>
      <w:tabs>
        <w:tab w:val="center" w:pos="4819"/>
        <w:tab w:val="right" w:pos="9638"/>
      </w:tabs>
      <w:spacing w:after="0" w:line="240" w:lineRule="auto"/>
    </w:pPr>
  </w:style>
  <w:style w:type="character" w:customStyle="1" w:styleId="PidipaginaCarattere1">
    <w:name w:val="Piè di pagina Carattere1"/>
    <w:basedOn w:val="Carpredefinitoparagrafo"/>
    <w:link w:val="Pidipagina"/>
    <w:uiPriority w:val="99"/>
    <w:semiHidden/>
    <w:rsid w:val="00A06EC4"/>
    <w:rPr>
      <w:rFonts w:ascii="Calibri" w:eastAsia="Calibri" w:hAnsi="Calibri" w:cs="Calibr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956211">
      <w:bodyDiv w:val="1"/>
      <w:marLeft w:val="0"/>
      <w:marRight w:val="0"/>
      <w:marTop w:val="0"/>
      <w:marBottom w:val="0"/>
      <w:divBdr>
        <w:top w:val="none" w:sz="0" w:space="0" w:color="auto"/>
        <w:left w:val="none" w:sz="0" w:space="0" w:color="auto"/>
        <w:bottom w:val="none" w:sz="0" w:space="0" w:color="auto"/>
        <w:right w:val="none" w:sz="0" w:space="0" w:color="auto"/>
      </w:divBdr>
    </w:div>
    <w:div w:id="494221481">
      <w:bodyDiv w:val="1"/>
      <w:marLeft w:val="0"/>
      <w:marRight w:val="0"/>
      <w:marTop w:val="0"/>
      <w:marBottom w:val="0"/>
      <w:divBdr>
        <w:top w:val="none" w:sz="0" w:space="0" w:color="auto"/>
        <w:left w:val="none" w:sz="0" w:space="0" w:color="auto"/>
        <w:bottom w:val="none" w:sz="0" w:space="0" w:color="auto"/>
        <w:right w:val="none" w:sz="0" w:space="0" w:color="auto"/>
      </w:divBdr>
    </w:div>
    <w:div w:id="836068869">
      <w:bodyDiv w:val="1"/>
      <w:marLeft w:val="0"/>
      <w:marRight w:val="0"/>
      <w:marTop w:val="0"/>
      <w:marBottom w:val="0"/>
      <w:divBdr>
        <w:top w:val="none" w:sz="0" w:space="0" w:color="auto"/>
        <w:left w:val="none" w:sz="0" w:space="0" w:color="auto"/>
        <w:bottom w:val="none" w:sz="0" w:space="0" w:color="auto"/>
        <w:right w:val="none" w:sz="0" w:space="0" w:color="auto"/>
      </w:divBdr>
      <w:divsChild>
        <w:div w:id="22830495">
          <w:marLeft w:val="0"/>
          <w:marRight w:val="0"/>
          <w:marTop w:val="0"/>
          <w:marBottom w:val="0"/>
          <w:divBdr>
            <w:top w:val="none" w:sz="0" w:space="0" w:color="auto"/>
            <w:left w:val="none" w:sz="0" w:space="0" w:color="auto"/>
            <w:bottom w:val="none" w:sz="0" w:space="0" w:color="auto"/>
            <w:right w:val="none" w:sz="0" w:space="0" w:color="auto"/>
          </w:divBdr>
        </w:div>
      </w:divsChild>
    </w:div>
    <w:div w:id="1079208862">
      <w:bodyDiv w:val="1"/>
      <w:marLeft w:val="0"/>
      <w:marRight w:val="0"/>
      <w:marTop w:val="0"/>
      <w:marBottom w:val="0"/>
      <w:divBdr>
        <w:top w:val="none" w:sz="0" w:space="0" w:color="auto"/>
        <w:left w:val="none" w:sz="0" w:space="0" w:color="auto"/>
        <w:bottom w:val="none" w:sz="0" w:space="0" w:color="auto"/>
        <w:right w:val="none" w:sz="0" w:space="0" w:color="auto"/>
      </w:divBdr>
    </w:div>
    <w:div w:id="1091897766">
      <w:bodyDiv w:val="1"/>
      <w:marLeft w:val="0"/>
      <w:marRight w:val="0"/>
      <w:marTop w:val="0"/>
      <w:marBottom w:val="0"/>
      <w:divBdr>
        <w:top w:val="none" w:sz="0" w:space="0" w:color="auto"/>
        <w:left w:val="none" w:sz="0" w:space="0" w:color="auto"/>
        <w:bottom w:val="none" w:sz="0" w:space="0" w:color="auto"/>
        <w:right w:val="none" w:sz="0" w:space="0" w:color="auto"/>
      </w:divBdr>
    </w:div>
    <w:div w:id="1170368083">
      <w:bodyDiv w:val="1"/>
      <w:marLeft w:val="0"/>
      <w:marRight w:val="0"/>
      <w:marTop w:val="0"/>
      <w:marBottom w:val="0"/>
      <w:divBdr>
        <w:top w:val="none" w:sz="0" w:space="0" w:color="auto"/>
        <w:left w:val="none" w:sz="0" w:space="0" w:color="auto"/>
        <w:bottom w:val="none" w:sz="0" w:space="0" w:color="auto"/>
        <w:right w:val="none" w:sz="0" w:space="0" w:color="auto"/>
      </w:divBdr>
    </w:div>
    <w:div w:id="2092117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1307</Words>
  <Characters>7450</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darconza</dc:creator>
  <cp:lastModifiedBy>uff personale</cp:lastModifiedBy>
  <cp:revision>2</cp:revision>
  <cp:lastPrinted>2020-07-02T11:34:00Z</cp:lastPrinted>
  <dcterms:created xsi:type="dcterms:W3CDTF">2020-07-03T12:09:00Z</dcterms:created>
  <dcterms:modified xsi:type="dcterms:W3CDTF">2020-07-03T12:09:00Z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